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886" w:rsidRPr="00E11716" w:rsidRDefault="009C0886" w:rsidP="00486208">
      <w:pPr>
        <w:pStyle w:val="Para"/>
        <w:spacing w:before="240" w:after="120"/>
        <w:ind w:firstLine="0"/>
      </w:pPr>
      <w:r w:rsidRPr="00E11716">
        <w:rPr>
          <w:b/>
        </w:rPr>
        <w:t>EXERCISES</w:t>
      </w:r>
    </w:p>
    <w:p w:rsidR="009C0886" w:rsidRPr="00E11716" w:rsidRDefault="009C0886" w:rsidP="00486208">
      <w:pPr>
        <w:pStyle w:val="Para"/>
        <w:spacing w:after="120"/>
        <w:ind w:left="540" w:hanging="540"/>
      </w:pPr>
      <w:r w:rsidRPr="00E11716">
        <w:rPr>
          <w:b/>
        </w:rPr>
        <w:t>2.</w:t>
      </w:r>
      <w:r w:rsidR="0029502E">
        <w:rPr>
          <w:b/>
        </w:rPr>
        <w:t>1</w:t>
      </w:r>
      <w:r w:rsidR="005507D6">
        <w:rPr>
          <w:b/>
        </w:rPr>
        <w:t>1</w:t>
      </w:r>
      <w:r w:rsidRPr="00E11716">
        <w:rPr>
          <w:b/>
        </w:rPr>
        <w:t>.</w:t>
      </w:r>
      <w:r w:rsidRPr="00E11716">
        <w:rPr>
          <w:b/>
        </w:rPr>
        <w:tab/>
        <w:t>Brown Furniture Revisited</w:t>
      </w:r>
      <w:r w:rsidRPr="00E11716">
        <w:t xml:space="preserve"> Revisit the Brown Furniture </w:t>
      </w:r>
      <w:r w:rsidR="0020114C">
        <w:t>Company (E</w:t>
      </w:r>
      <w:r w:rsidRPr="00E11716">
        <w:t>xample</w:t>
      </w:r>
      <w:r w:rsidR="0020114C">
        <w:t xml:space="preserve"> 2.1)</w:t>
      </w:r>
      <w:r w:rsidRPr="00E11716">
        <w:t>. As plans are being made for a new quarter, a revised set of figures on resource availabilities is compiled. The new resource limits are as follows.</w:t>
      </w:r>
    </w:p>
    <w:tbl>
      <w:tblPr>
        <w:tblW w:w="2240" w:type="pct"/>
        <w:tblInd w:w="2358" w:type="dxa"/>
        <w:tblLook w:val="05E0" w:firstRow="1" w:lastRow="1" w:firstColumn="1" w:lastColumn="1" w:noHBand="0" w:noVBand="1"/>
      </w:tblPr>
      <w:tblGrid>
        <w:gridCol w:w="3114"/>
        <w:gridCol w:w="1176"/>
      </w:tblGrid>
      <w:tr w:rsidR="009C0886" w:rsidRPr="00E11716" w:rsidTr="00486208">
        <w:trPr>
          <w:trHeight w:val="144"/>
        </w:trPr>
        <w:tc>
          <w:tcPr>
            <w:tcW w:w="3629" w:type="pct"/>
          </w:tcPr>
          <w:p w:rsidR="009C0886" w:rsidRPr="00E11716" w:rsidRDefault="009C0886" w:rsidP="00486208">
            <w:pPr>
              <w:ind w:left="540" w:hanging="540"/>
            </w:pPr>
            <w:r w:rsidRPr="00E11716">
              <w:t>Fabrication hours</w:t>
            </w:r>
          </w:p>
        </w:tc>
        <w:tc>
          <w:tcPr>
            <w:tcW w:w="1371" w:type="pct"/>
          </w:tcPr>
          <w:p w:rsidR="009C0886" w:rsidRPr="00E11716" w:rsidRDefault="009C0886" w:rsidP="00486208">
            <w:pPr>
              <w:ind w:left="540" w:hanging="540"/>
            </w:pPr>
            <w:r w:rsidRPr="00E11716">
              <w:t>2000</w:t>
            </w:r>
          </w:p>
        </w:tc>
      </w:tr>
      <w:tr w:rsidR="009C0886" w:rsidRPr="00E11716" w:rsidTr="00486208">
        <w:trPr>
          <w:trHeight w:val="144"/>
        </w:trPr>
        <w:tc>
          <w:tcPr>
            <w:tcW w:w="3629" w:type="pct"/>
          </w:tcPr>
          <w:p w:rsidR="009C0886" w:rsidRPr="00E11716" w:rsidRDefault="009C0886" w:rsidP="00486208">
            <w:pPr>
              <w:ind w:left="540" w:hanging="540"/>
            </w:pPr>
            <w:r w:rsidRPr="00E11716">
              <w:t>Assembly hours</w:t>
            </w:r>
          </w:p>
        </w:tc>
        <w:tc>
          <w:tcPr>
            <w:tcW w:w="1371" w:type="pct"/>
          </w:tcPr>
          <w:p w:rsidR="009C0886" w:rsidRPr="00E11716" w:rsidRDefault="009C0886" w:rsidP="00486208">
            <w:pPr>
              <w:ind w:left="540" w:hanging="540"/>
            </w:pPr>
            <w:r w:rsidRPr="00E11716">
              <w:t>1800</w:t>
            </w:r>
          </w:p>
        </w:tc>
      </w:tr>
      <w:tr w:rsidR="009C0886" w:rsidRPr="00E11716" w:rsidTr="00486208">
        <w:trPr>
          <w:trHeight w:val="144"/>
        </w:trPr>
        <w:tc>
          <w:tcPr>
            <w:tcW w:w="3629" w:type="pct"/>
          </w:tcPr>
          <w:p w:rsidR="009C0886" w:rsidRPr="00E11716" w:rsidRDefault="009C0886" w:rsidP="00486208">
            <w:pPr>
              <w:ind w:left="540" w:hanging="540"/>
            </w:pPr>
            <w:r w:rsidRPr="00E11716">
              <w:t>Machining hours</w:t>
            </w:r>
          </w:p>
        </w:tc>
        <w:tc>
          <w:tcPr>
            <w:tcW w:w="1371" w:type="pct"/>
          </w:tcPr>
          <w:p w:rsidR="009C0886" w:rsidRPr="00E11716" w:rsidRDefault="009C0886" w:rsidP="00486208">
            <w:pPr>
              <w:ind w:left="540" w:hanging="540"/>
            </w:pPr>
            <w:r w:rsidRPr="00E11716">
              <w:t>1600</w:t>
            </w:r>
          </w:p>
        </w:tc>
      </w:tr>
      <w:tr w:rsidR="009C0886" w:rsidRPr="00E11716" w:rsidTr="00486208">
        <w:trPr>
          <w:trHeight w:val="144"/>
        </w:trPr>
        <w:tc>
          <w:tcPr>
            <w:tcW w:w="3629" w:type="pct"/>
          </w:tcPr>
          <w:p w:rsidR="009C0886" w:rsidRPr="00E11716" w:rsidRDefault="009C0886" w:rsidP="00486208">
            <w:pPr>
              <w:ind w:left="540" w:hanging="540"/>
            </w:pPr>
            <w:r w:rsidRPr="00E11716">
              <w:t>Wood supply</w:t>
            </w:r>
          </w:p>
        </w:tc>
        <w:tc>
          <w:tcPr>
            <w:tcW w:w="1371" w:type="pct"/>
          </w:tcPr>
          <w:p w:rsidR="009C0886" w:rsidRPr="00E11716" w:rsidRDefault="009C0886" w:rsidP="00486208">
            <w:pPr>
              <w:ind w:left="540" w:hanging="540"/>
            </w:pPr>
            <w:r w:rsidRPr="00E11716">
              <w:t>9400</w:t>
            </w:r>
          </w:p>
        </w:tc>
      </w:tr>
    </w:tbl>
    <w:p w:rsidR="009C0886" w:rsidRPr="00E11716" w:rsidRDefault="009C0886" w:rsidP="00486208">
      <w:pPr>
        <w:pStyle w:val="Para"/>
        <w:ind w:left="540" w:firstLine="0"/>
      </w:pPr>
      <w:r w:rsidRPr="00E11716">
        <w:t>The other data, on profit contributions and resource consumptions, all remain unchanged.</w:t>
      </w:r>
    </w:p>
    <w:p w:rsidR="009C0886" w:rsidRPr="00E11716" w:rsidRDefault="009C0886" w:rsidP="0044602D">
      <w:pPr>
        <w:pStyle w:val="Para"/>
        <w:numPr>
          <w:ilvl w:val="0"/>
          <w:numId w:val="11"/>
        </w:numPr>
        <w:spacing w:before="120"/>
        <w:ind w:left="1080" w:hanging="540"/>
      </w:pPr>
      <w:r w:rsidRPr="00E11716">
        <w:t>What are the optimal production quantities of chairs, desks</w:t>
      </w:r>
      <w:r w:rsidR="00681C7D">
        <w:t>,</w:t>
      </w:r>
      <w:r w:rsidRPr="00E11716">
        <w:t xml:space="preserve"> and tables?</w:t>
      </w:r>
    </w:p>
    <w:p w:rsidR="009C0886" w:rsidRPr="00E11716" w:rsidRDefault="009C0886" w:rsidP="0044602D">
      <w:pPr>
        <w:pStyle w:val="Para"/>
        <w:numPr>
          <w:ilvl w:val="0"/>
          <w:numId w:val="11"/>
        </w:numPr>
        <w:ind w:left="1080" w:hanging="540"/>
      </w:pPr>
      <w:r w:rsidRPr="00E11716">
        <w:t>What is the maximum profit contribution?</w:t>
      </w:r>
    </w:p>
    <w:p w:rsidR="0008120A" w:rsidRPr="00E11716" w:rsidRDefault="009C0886" w:rsidP="0008120A">
      <w:pPr>
        <w:pStyle w:val="Para"/>
        <w:numPr>
          <w:ilvl w:val="0"/>
          <w:numId w:val="11"/>
        </w:numPr>
        <w:spacing w:after="120"/>
        <w:ind w:left="1094" w:hanging="547"/>
      </w:pPr>
      <w:r w:rsidRPr="00E11716">
        <w:t>Which constraints are binding in the optimal solution?</w:t>
      </w:r>
    </w:p>
    <w:p w:rsidR="006206DF" w:rsidRDefault="006206DF" w:rsidP="006206DF">
      <w:pPr>
        <w:pStyle w:val="Para"/>
        <w:spacing w:after="120"/>
        <w:ind w:left="540" w:hanging="540"/>
      </w:pPr>
      <w:r w:rsidRPr="00E11716">
        <w:rPr>
          <w:b/>
        </w:rPr>
        <w:t>2.</w:t>
      </w:r>
      <w:r w:rsidR="0029502E">
        <w:rPr>
          <w:b/>
        </w:rPr>
        <w:t>1</w:t>
      </w:r>
      <w:r w:rsidR="005507D6">
        <w:rPr>
          <w:b/>
        </w:rPr>
        <w:t>2</w:t>
      </w:r>
      <w:r w:rsidRPr="00E11716">
        <w:rPr>
          <w:b/>
        </w:rPr>
        <w:t>.</w:t>
      </w:r>
      <w:r>
        <w:rPr>
          <w:b/>
        </w:rPr>
        <w:tab/>
        <w:t>Scheduling TV Production</w:t>
      </w:r>
      <w:r w:rsidRPr="00E11716">
        <w:t xml:space="preserve"> </w:t>
      </w:r>
      <w:r>
        <w:t>The Kimball Video Company manufactures televisions at its main factory. The product line consists of three different flat-screen products: a plasma televis</w:t>
      </w:r>
      <w:r w:rsidR="0008120A">
        <w:t>ion, an LED television, and a 3</w:t>
      </w:r>
      <w:r>
        <w:t>D television. Each product requires a certain amount of time in each of three departments—Components, Assembly, and Test—shown as minutes per television in the table below. Also shown are the capacities of the three departments, in minutes available each week.</w:t>
      </w:r>
    </w:p>
    <w:tbl>
      <w:tblPr>
        <w:tblW w:w="5760" w:type="dxa"/>
        <w:tblInd w:w="1807" w:type="dxa"/>
        <w:tblLook w:val="04A0" w:firstRow="1" w:lastRow="0" w:firstColumn="1" w:lastColumn="0" w:noHBand="0" w:noVBand="1"/>
      </w:tblPr>
      <w:tblGrid>
        <w:gridCol w:w="1920"/>
        <w:gridCol w:w="960"/>
        <w:gridCol w:w="960"/>
        <w:gridCol w:w="960"/>
        <w:gridCol w:w="1083"/>
      </w:tblGrid>
      <w:tr w:rsidR="006206DF" w:rsidRPr="00B47A18" w:rsidTr="009767C3">
        <w:trPr>
          <w:trHeight w:val="300"/>
        </w:trPr>
        <w:tc>
          <w:tcPr>
            <w:tcW w:w="1920" w:type="dxa"/>
            <w:tcBorders>
              <w:top w:val="single" w:sz="4" w:space="0" w:color="auto"/>
              <w:left w:val="nil"/>
              <w:bottom w:val="nil"/>
              <w:right w:val="nil"/>
            </w:tcBorders>
            <w:shd w:val="clear" w:color="auto" w:fill="auto"/>
            <w:noWrap/>
            <w:vAlign w:val="bottom"/>
            <w:hideMark/>
          </w:tcPr>
          <w:p w:rsidR="006206DF" w:rsidRPr="00B47A18" w:rsidRDefault="006206DF" w:rsidP="009767C3">
            <w:pPr>
              <w:ind w:firstLine="0"/>
              <w:jc w:val="left"/>
              <w:rPr>
                <w:rFonts w:eastAsia="Times New Roman"/>
                <w:color w:val="000000"/>
                <w:szCs w:val="24"/>
              </w:rPr>
            </w:pPr>
          </w:p>
        </w:tc>
        <w:tc>
          <w:tcPr>
            <w:tcW w:w="960" w:type="dxa"/>
            <w:tcBorders>
              <w:top w:val="single" w:sz="4" w:space="0" w:color="auto"/>
              <w:left w:val="nil"/>
              <w:bottom w:val="single" w:sz="4" w:space="0" w:color="auto"/>
              <w:right w:val="nil"/>
            </w:tcBorders>
            <w:shd w:val="clear" w:color="auto" w:fill="auto"/>
            <w:noWrap/>
            <w:vAlign w:val="bottom"/>
            <w:hideMark/>
          </w:tcPr>
          <w:p w:rsidR="006206DF" w:rsidRPr="00B47A18" w:rsidRDefault="006206DF" w:rsidP="009767C3">
            <w:pPr>
              <w:ind w:firstLine="0"/>
              <w:jc w:val="right"/>
              <w:rPr>
                <w:rFonts w:eastAsia="Times New Roman"/>
                <w:szCs w:val="24"/>
              </w:rPr>
            </w:pPr>
            <w:r w:rsidRPr="00B47A18">
              <w:rPr>
                <w:rFonts w:eastAsia="Times New Roman"/>
                <w:szCs w:val="24"/>
              </w:rPr>
              <w:t>PL</w:t>
            </w:r>
          </w:p>
        </w:tc>
        <w:tc>
          <w:tcPr>
            <w:tcW w:w="960" w:type="dxa"/>
            <w:tcBorders>
              <w:top w:val="single" w:sz="4" w:space="0" w:color="auto"/>
              <w:left w:val="nil"/>
              <w:bottom w:val="single" w:sz="4" w:space="0" w:color="auto"/>
              <w:right w:val="nil"/>
            </w:tcBorders>
            <w:shd w:val="clear" w:color="auto" w:fill="auto"/>
            <w:noWrap/>
            <w:vAlign w:val="bottom"/>
            <w:hideMark/>
          </w:tcPr>
          <w:p w:rsidR="006206DF" w:rsidRPr="00B47A18" w:rsidRDefault="006206DF" w:rsidP="009767C3">
            <w:pPr>
              <w:ind w:firstLine="0"/>
              <w:jc w:val="right"/>
              <w:rPr>
                <w:rFonts w:eastAsia="Times New Roman"/>
                <w:szCs w:val="24"/>
              </w:rPr>
            </w:pPr>
            <w:r w:rsidRPr="00B47A18">
              <w:rPr>
                <w:rFonts w:eastAsia="Times New Roman"/>
                <w:szCs w:val="24"/>
              </w:rPr>
              <w:t>LED</w:t>
            </w:r>
          </w:p>
        </w:tc>
        <w:tc>
          <w:tcPr>
            <w:tcW w:w="960" w:type="dxa"/>
            <w:tcBorders>
              <w:top w:val="single" w:sz="4" w:space="0" w:color="auto"/>
              <w:left w:val="nil"/>
              <w:bottom w:val="single" w:sz="4" w:space="0" w:color="auto"/>
              <w:right w:val="nil"/>
            </w:tcBorders>
            <w:shd w:val="clear" w:color="auto" w:fill="auto"/>
            <w:noWrap/>
            <w:vAlign w:val="bottom"/>
            <w:hideMark/>
          </w:tcPr>
          <w:p w:rsidR="006206DF" w:rsidRPr="00B47A18" w:rsidRDefault="006206DF" w:rsidP="009767C3">
            <w:pPr>
              <w:ind w:firstLine="0"/>
              <w:jc w:val="right"/>
              <w:rPr>
                <w:rFonts w:eastAsia="Times New Roman"/>
                <w:szCs w:val="24"/>
              </w:rPr>
            </w:pPr>
            <w:r w:rsidRPr="00B47A18">
              <w:rPr>
                <w:rFonts w:eastAsia="Times New Roman"/>
                <w:szCs w:val="24"/>
              </w:rPr>
              <w:t>3D</w:t>
            </w:r>
          </w:p>
        </w:tc>
        <w:tc>
          <w:tcPr>
            <w:tcW w:w="960" w:type="dxa"/>
            <w:tcBorders>
              <w:top w:val="single" w:sz="4" w:space="0" w:color="auto"/>
              <w:left w:val="nil"/>
              <w:bottom w:val="single" w:sz="4" w:space="0" w:color="auto"/>
              <w:right w:val="nil"/>
            </w:tcBorders>
            <w:shd w:val="clear" w:color="auto" w:fill="auto"/>
            <w:noWrap/>
            <w:vAlign w:val="bottom"/>
            <w:hideMark/>
          </w:tcPr>
          <w:p w:rsidR="006206DF" w:rsidRPr="00B47A18" w:rsidRDefault="006206DF" w:rsidP="009767C3">
            <w:pPr>
              <w:ind w:firstLine="0"/>
              <w:jc w:val="center"/>
              <w:rPr>
                <w:rFonts w:eastAsia="Times New Roman"/>
                <w:i/>
                <w:iCs/>
                <w:szCs w:val="24"/>
              </w:rPr>
            </w:pPr>
            <w:r w:rsidRPr="00B47A18">
              <w:rPr>
                <w:rFonts w:eastAsia="Times New Roman"/>
                <w:i/>
                <w:iCs/>
                <w:szCs w:val="24"/>
              </w:rPr>
              <w:t>Capacity</w:t>
            </w:r>
          </w:p>
        </w:tc>
      </w:tr>
      <w:tr w:rsidR="006206DF" w:rsidRPr="00B47A18" w:rsidTr="009767C3">
        <w:trPr>
          <w:trHeight w:val="300"/>
        </w:trPr>
        <w:tc>
          <w:tcPr>
            <w:tcW w:w="1920" w:type="dxa"/>
            <w:tcBorders>
              <w:top w:val="nil"/>
              <w:left w:val="nil"/>
              <w:bottom w:val="nil"/>
              <w:right w:val="nil"/>
            </w:tcBorders>
            <w:shd w:val="clear" w:color="auto" w:fill="auto"/>
            <w:noWrap/>
            <w:vAlign w:val="bottom"/>
            <w:hideMark/>
          </w:tcPr>
          <w:p w:rsidR="006206DF" w:rsidRPr="00B47A18" w:rsidRDefault="006206DF" w:rsidP="009767C3">
            <w:pPr>
              <w:ind w:firstLine="0"/>
              <w:jc w:val="right"/>
              <w:rPr>
                <w:rFonts w:eastAsia="Times New Roman"/>
                <w:szCs w:val="24"/>
              </w:rPr>
            </w:pPr>
            <w:r w:rsidRPr="00B47A18">
              <w:rPr>
                <w:rFonts w:eastAsia="Times New Roman"/>
                <w:szCs w:val="24"/>
              </w:rPr>
              <w:t>Components</w:t>
            </w:r>
          </w:p>
        </w:tc>
        <w:tc>
          <w:tcPr>
            <w:tcW w:w="960" w:type="dxa"/>
            <w:tcBorders>
              <w:top w:val="single" w:sz="4" w:space="0" w:color="auto"/>
              <w:left w:val="nil"/>
              <w:bottom w:val="nil"/>
              <w:right w:val="nil"/>
            </w:tcBorders>
            <w:shd w:val="clear" w:color="auto" w:fill="auto"/>
            <w:noWrap/>
            <w:vAlign w:val="bottom"/>
            <w:hideMark/>
          </w:tcPr>
          <w:p w:rsidR="006206DF" w:rsidRPr="00B47A18" w:rsidRDefault="006206DF" w:rsidP="009767C3">
            <w:pPr>
              <w:ind w:firstLine="0"/>
              <w:jc w:val="right"/>
              <w:rPr>
                <w:rFonts w:eastAsia="Times New Roman"/>
                <w:szCs w:val="24"/>
              </w:rPr>
            </w:pPr>
            <w:r w:rsidRPr="00B47A18">
              <w:rPr>
                <w:rFonts w:eastAsia="Times New Roman"/>
                <w:szCs w:val="24"/>
              </w:rPr>
              <w:t>36</w:t>
            </w:r>
          </w:p>
        </w:tc>
        <w:tc>
          <w:tcPr>
            <w:tcW w:w="960" w:type="dxa"/>
            <w:tcBorders>
              <w:top w:val="single" w:sz="4" w:space="0" w:color="auto"/>
              <w:left w:val="nil"/>
              <w:bottom w:val="nil"/>
              <w:right w:val="nil"/>
            </w:tcBorders>
            <w:shd w:val="clear" w:color="auto" w:fill="auto"/>
            <w:noWrap/>
            <w:vAlign w:val="bottom"/>
            <w:hideMark/>
          </w:tcPr>
          <w:p w:rsidR="006206DF" w:rsidRPr="00B47A18" w:rsidRDefault="006206DF" w:rsidP="009767C3">
            <w:pPr>
              <w:ind w:firstLine="0"/>
              <w:jc w:val="right"/>
              <w:rPr>
                <w:rFonts w:eastAsia="Times New Roman"/>
                <w:szCs w:val="24"/>
              </w:rPr>
            </w:pPr>
            <w:r w:rsidRPr="00B47A18">
              <w:rPr>
                <w:rFonts w:eastAsia="Times New Roman"/>
                <w:szCs w:val="24"/>
              </w:rPr>
              <w:t>50</w:t>
            </w:r>
          </w:p>
        </w:tc>
        <w:tc>
          <w:tcPr>
            <w:tcW w:w="960" w:type="dxa"/>
            <w:tcBorders>
              <w:top w:val="single" w:sz="4" w:space="0" w:color="auto"/>
              <w:left w:val="nil"/>
              <w:bottom w:val="nil"/>
              <w:right w:val="nil"/>
            </w:tcBorders>
            <w:shd w:val="clear" w:color="auto" w:fill="auto"/>
            <w:noWrap/>
            <w:vAlign w:val="bottom"/>
            <w:hideMark/>
          </w:tcPr>
          <w:p w:rsidR="006206DF" w:rsidRPr="00B47A18" w:rsidRDefault="006206DF" w:rsidP="009767C3">
            <w:pPr>
              <w:ind w:firstLine="0"/>
              <w:jc w:val="right"/>
              <w:rPr>
                <w:rFonts w:eastAsia="Times New Roman"/>
                <w:szCs w:val="24"/>
              </w:rPr>
            </w:pPr>
            <w:r w:rsidRPr="00B47A18">
              <w:rPr>
                <w:rFonts w:eastAsia="Times New Roman"/>
                <w:szCs w:val="24"/>
              </w:rPr>
              <w:t>60</w:t>
            </w:r>
          </w:p>
        </w:tc>
        <w:tc>
          <w:tcPr>
            <w:tcW w:w="960" w:type="dxa"/>
            <w:tcBorders>
              <w:top w:val="single" w:sz="4" w:space="0" w:color="auto"/>
              <w:left w:val="nil"/>
              <w:bottom w:val="nil"/>
              <w:right w:val="nil"/>
            </w:tcBorders>
            <w:shd w:val="clear" w:color="auto" w:fill="auto"/>
            <w:noWrap/>
            <w:vAlign w:val="bottom"/>
            <w:hideMark/>
          </w:tcPr>
          <w:p w:rsidR="006206DF" w:rsidRPr="00B47A18" w:rsidRDefault="006206DF" w:rsidP="009767C3">
            <w:pPr>
              <w:ind w:firstLine="0"/>
              <w:jc w:val="right"/>
              <w:rPr>
                <w:rFonts w:eastAsia="Times New Roman"/>
                <w:szCs w:val="24"/>
              </w:rPr>
            </w:pPr>
            <w:r w:rsidRPr="00B47A18">
              <w:rPr>
                <w:rFonts w:eastAsia="Times New Roman"/>
                <w:szCs w:val="24"/>
              </w:rPr>
              <w:t>15,000</w:t>
            </w:r>
          </w:p>
        </w:tc>
      </w:tr>
      <w:tr w:rsidR="006206DF" w:rsidRPr="00B47A18" w:rsidTr="009767C3">
        <w:trPr>
          <w:trHeight w:val="300"/>
        </w:trPr>
        <w:tc>
          <w:tcPr>
            <w:tcW w:w="1920" w:type="dxa"/>
            <w:tcBorders>
              <w:top w:val="nil"/>
              <w:left w:val="nil"/>
              <w:right w:val="nil"/>
            </w:tcBorders>
            <w:shd w:val="clear" w:color="auto" w:fill="auto"/>
            <w:noWrap/>
            <w:vAlign w:val="bottom"/>
            <w:hideMark/>
          </w:tcPr>
          <w:p w:rsidR="006206DF" w:rsidRPr="00B47A18" w:rsidRDefault="006206DF" w:rsidP="009767C3">
            <w:pPr>
              <w:ind w:firstLine="0"/>
              <w:jc w:val="right"/>
              <w:rPr>
                <w:rFonts w:eastAsia="Times New Roman"/>
                <w:szCs w:val="24"/>
              </w:rPr>
            </w:pPr>
            <w:r w:rsidRPr="00B47A18">
              <w:rPr>
                <w:rFonts w:eastAsia="Times New Roman"/>
                <w:szCs w:val="24"/>
              </w:rPr>
              <w:t>Assembly</w:t>
            </w:r>
          </w:p>
        </w:tc>
        <w:tc>
          <w:tcPr>
            <w:tcW w:w="960" w:type="dxa"/>
            <w:tcBorders>
              <w:top w:val="nil"/>
              <w:left w:val="nil"/>
              <w:right w:val="nil"/>
            </w:tcBorders>
            <w:shd w:val="clear" w:color="auto" w:fill="auto"/>
            <w:noWrap/>
            <w:vAlign w:val="bottom"/>
            <w:hideMark/>
          </w:tcPr>
          <w:p w:rsidR="006206DF" w:rsidRPr="00B47A18" w:rsidRDefault="006206DF" w:rsidP="009767C3">
            <w:pPr>
              <w:ind w:firstLine="0"/>
              <w:jc w:val="right"/>
              <w:rPr>
                <w:rFonts w:eastAsia="Times New Roman"/>
                <w:szCs w:val="24"/>
              </w:rPr>
            </w:pPr>
            <w:r w:rsidRPr="00B47A18">
              <w:rPr>
                <w:rFonts w:eastAsia="Times New Roman"/>
                <w:szCs w:val="24"/>
              </w:rPr>
              <w:t>20</w:t>
            </w:r>
          </w:p>
        </w:tc>
        <w:tc>
          <w:tcPr>
            <w:tcW w:w="960" w:type="dxa"/>
            <w:tcBorders>
              <w:top w:val="nil"/>
              <w:left w:val="nil"/>
              <w:right w:val="nil"/>
            </w:tcBorders>
            <w:shd w:val="clear" w:color="auto" w:fill="auto"/>
            <w:noWrap/>
            <w:vAlign w:val="bottom"/>
            <w:hideMark/>
          </w:tcPr>
          <w:p w:rsidR="006206DF" w:rsidRPr="00B47A18" w:rsidRDefault="006206DF" w:rsidP="009767C3">
            <w:pPr>
              <w:ind w:firstLine="0"/>
              <w:jc w:val="right"/>
              <w:rPr>
                <w:rFonts w:eastAsia="Times New Roman"/>
                <w:szCs w:val="24"/>
              </w:rPr>
            </w:pPr>
            <w:r w:rsidRPr="00B47A18">
              <w:rPr>
                <w:rFonts w:eastAsia="Times New Roman"/>
                <w:szCs w:val="24"/>
              </w:rPr>
              <w:t>36</w:t>
            </w:r>
          </w:p>
        </w:tc>
        <w:tc>
          <w:tcPr>
            <w:tcW w:w="960" w:type="dxa"/>
            <w:tcBorders>
              <w:top w:val="nil"/>
              <w:left w:val="nil"/>
              <w:right w:val="nil"/>
            </w:tcBorders>
            <w:shd w:val="clear" w:color="auto" w:fill="auto"/>
            <w:noWrap/>
            <w:vAlign w:val="bottom"/>
            <w:hideMark/>
          </w:tcPr>
          <w:p w:rsidR="006206DF" w:rsidRPr="00B47A18" w:rsidRDefault="006206DF" w:rsidP="009767C3">
            <w:pPr>
              <w:ind w:firstLine="0"/>
              <w:jc w:val="right"/>
              <w:rPr>
                <w:rFonts w:eastAsia="Times New Roman"/>
                <w:szCs w:val="24"/>
              </w:rPr>
            </w:pPr>
            <w:r w:rsidRPr="00B47A18">
              <w:rPr>
                <w:rFonts w:eastAsia="Times New Roman"/>
                <w:szCs w:val="24"/>
              </w:rPr>
              <w:t>50</w:t>
            </w:r>
          </w:p>
        </w:tc>
        <w:tc>
          <w:tcPr>
            <w:tcW w:w="960" w:type="dxa"/>
            <w:tcBorders>
              <w:top w:val="nil"/>
              <w:left w:val="nil"/>
              <w:right w:val="nil"/>
            </w:tcBorders>
            <w:shd w:val="clear" w:color="auto" w:fill="auto"/>
            <w:noWrap/>
            <w:vAlign w:val="bottom"/>
            <w:hideMark/>
          </w:tcPr>
          <w:p w:rsidR="006206DF" w:rsidRPr="00B47A18" w:rsidRDefault="006206DF" w:rsidP="009767C3">
            <w:pPr>
              <w:ind w:firstLine="0"/>
              <w:jc w:val="right"/>
              <w:rPr>
                <w:rFonts w:eastAsia="Times New Roman"/>
                <w:szCs w:val="24"/>
              </w:rPr>
            </w:pPr>
            <w:r w:rsidRPr="00B47A18">
              <w:rPr>
                <w:rFonts w:eastAsia="Times New Roman"/>
                <w:szCs w:val="24"/>
              </w:rPr>
              <w:t>10,500</w:t>
            </w:r>
          </w:p>
        </w:tc>
      </w:tr>
      <w:tr w:rsidR="006206DF" w:rsidRPr="00B47A18" w:rsidTr="009767C3">
        <w:trPr>
          <w:trHeight w:val="300"/>
        </w:trPr>
        <w:tc>
          <w:tcPr>
            <w:tcW w:w="1920" w:type="dxa"/>
            <w:tcBorders>
              <w:top w:val="nil"/>
              <w:left w:val="nil"/>
              <w:bottom w:val="single" w:sz="4" w:space="0" w:color="auto"/>
              <w:right w:val="nil"/>
            </w:tcBorders>
            <w:shd w:val="clear" w:color="auto" w:fill="auto"/>
            <w:noWrap/>
            <w:vAlign w:val="bottom"/>
            <w:hideMark/>
          </w:tcPr>
          <w:p w:rsidR="006206DF" w:rsidRPr="00B47A18" w:rsidRDefault="006206DF" w:rsidP="009767C3">
            <w:pPr>
              <w:ind w:firstLine="0"/>
              <w:jc w:val="right"/>
              <w:rPr>
                <w:rFonts w:eastAsia="Times New Roman"/>
                <w:szCs w:val="24"/>
              </w:rPr>
            </w:pPr>
            <w:r w:rsidRPr="00B47A18">
              <w:rPr>
                <w:rFonts w:eastAsia="Times New Roman"/>
                <w:szCs w:val="24"/>
              </w:rPr>
              <w:t>Test</w:t>
            </w:r>
          </w:p>
        </w:tc>
        <w:tc>
          <w:tcPr>
            <w:tcW w:w="960" w:type="dxa"/>
            <w:tcBorders>
              <w:top w:val="nil"/>
              <w:left w:val="nil"/>
              <w:bottom w:val="single" w:sz="4" w:space="0" w:color="auto"/>
              <w:right w:val="nil"/>
            </w:tcBorders>
            <w:shd w:val="clear" w:color="auto" w:fill="auto"/>
            <w:noWrap/>
            <w:vAlign w:val="bottom"/>
            <w:hideMark/>
          </w:tcPr>
          <w:p w:rsidR="006206DF" w:rsidRPr="00B47A18" w:rsidRDefault="006206DF" w:rsidP="009767C3">
            <w:pPr>
              <w:ind w:firstLine="0"/>
              <w:jc w:val="right"/>
              <w:rPr>
                <w:rFonts w:eastAsia="Times New Roman"/>
                <w:szCs w:val="24"/>
              </w:rPr>
            </w:pPr>
            <w:r w:rsidRPr="00B47A18">
              <w:rPr>
                <w:rFonts w:eastAsia="Times New Roman"/>
                <w:szCs w:val="24"/>
              </w:rPr>
              <w:t>30</w:t>
            </w:r>
          </w:p>
        </w:tc>
        <w:tc>
          <w:tcPr>
            <w:tcW w:w="960" w:type="dxa"/>
            <w:tcBorders>
              <w:top w:val="nil"/>
              <w:left w:val="nil"/>
              <w:bottom w:val="single" w:sz="4" w:space="0" w:color="auto"/>
              <w:right w:val="nil"/>
            </w:tcBorders>
            <w:shd w:val="clear" w:color="auto" w:fill="auto"/>
            <w:noWrap/>
            <w:vAlign w:val="bottom"/>
            <w:hideMark/>
          </w:tcPr>
          <w:p w:rsidR="006206DF" w:rsidRPr="00B47A18" w:rsidRDefault="006206DF" w:rsidP="009767C3">
            <w:pPr>
              <w:ind w:firstLine="0"/>
              <w:jc w:val="right"/>
              <w:rPr>
                <w:rFonts w:eastAsia="Times New Roman"/>
                <w:szCs w:val="24"/>
              </w:rPr>
            </w:pPr>
            <w:r w:rsidRPr="00B47A18">
              <w:rPr>
                <w:rFonts w:eastAsia="Times New Roman"/>
                <w:szCs w:val="24"/>
              </w:rPr>
              <w:t>15</w:t>
            </w:r>
          </w:p>
        </w:tc>
        <w:tc>
          <w:tcPr>
            <w:tcW w:w="960" w:type="dxa"/>
            <w:tcBorders>
              <w:top w:val="nil"/>
              <w:left w:val="nil"/>
              <w:bottom w:val="single" w:sz="4" w:space="0" w:color="auto"/>
              <w:right w:val="nil"/>
            </w:tcBorders>
            <w:shd w:val="clear" w:color="auto" w:fill="auto"/>
            <w:noWrap/>
            <w:vAlign w:val="bottom"/>
            <w:hideMark/>
          </w:tcPr>
          <w:p w:rsidR="006206DF" w:rsidRPr="00B47A18" w:rsidRDefault="006206DF" w:rsidP="009767C3">
            <w:pPr>
              <w:ind w:firstLine="0"/>
              <w:jc w:val="right"/>
              <w:rPr>
                <w:rFonts w:eastAsia="Times New Roman"/>
                <w:szCs w:val="24"/>
              </w:rPr>
            </w:pPr>
            <w:r w:rsidRPr="00B47A18">
              <w:rPr>
                <w:rFonts w:eastAsia="Times New Roman"/>
                <w:szCs w:val="24"/>
              </w:rPr>
              <w:t>40</w:t>
            </w:r>
          </w:p>
        </w:tc>
        <w:tc>
          <w:tcPr>
            <w:tcW w:w="960" w:type="dxa"/>
            <w:tcBorders>
              <w:top w:val="nil"/>
              <w:left w:val="nil"/>
              <w:bottom w:val="single" w:sz="4" w:space="0" w:color="auto"/>
              <w:right w:val="nil"/>
            </w:tcBorders>
            <w:shd w:val="clear" w:color="auto" w:fill="auto"/>
            <w:noWrap/>
            <w:vAlign w:val="bottom"/>
            <w:hideMark/>
          </w:tcPr>
          <w:p w:rsidR="006206DF" w:rsidRPr="00B47A18" w:rsidRDefault="006206DF" w:rsidP="009767C3">
            <w:pPr>
              <w:ind w:firstLine="0"/>
              <w:jc w:val="right"/>
              <w:rPr>
                <w:rFonts w:eastAsia="Times New Roman"/>
                <w:szCs w:val="24"/>
              </w:rPr>
            </w:pPr>
            <w:r w:rsidRPr="00B47A18">
              <w:rPr>
                <w:rFonts w:eastAsia="Times New Roman"/>
                <w:szCs w:val="24"/>
              </w:rPr>
              <w:t>12,000</w:t>
            </w:r>
          </w:p>
        </w:tc>
      </w:tr>
    </w:tbl>
    <w:p w:rsidR="006206DF" w:rsidRDefault="006206DF" w:rsidP="006206DF">
      <w:pPr>
        <w:pStyle w:val="Para"/>
        <w:spacing w:after="120"/>
        <w:ind w:left="360" w:firstLine="0"/>
      </w:pPr>
    </w:p>
    <w:p w:rsidR="006206DF" w:rsidRDefault="006206DF" w:rsidP="0008120A">
      <w:pPr>
        <w:pStyle w:val="Para"/>
        <w:spacing w:after="120"/>
        <w:ind w:left="720" w:firstLine="0"/>
      </w:pPr>
      <w:r>
        <w:t xml:space="preserve">The unit profits for the three products are $90 for the plasma set, $120 for </w:t>
      </w:r>
      <w:r w:rsidR="0008120A">
        <w:t>the LED set, and $175 for the 3</w:t>
      </w:r>
      <w:r>
        <w:t>D set. Based on these unit profits, what mix of the three products maximizes total weekly profits for the factory?</w:t>
      </w:r>
      <w:r>
        <w:tab/>
      </w:r>
    </w:p>
    <w:p w:rsidR="006206DF" w:rsidRPr="00E11716" w:rsidRDefault="006206DF" w:rsidP="0008120A">
      <w:pPr>
        <w:pStyle w:val="ListParagraph"/>
        <w:spacing w:after="120"/>
        <w:ind w:left="547" w:hanging="547"/>
      </w:pPr>
      <w:r w:rsidRPr="006206DF">
        <w:rPr>
          <w:b/>
        </w:rPr>
        <w:t>2.</w:t>
      </w:r>
      <w:r w:rsidR="0029502E">
        <w:rPr>
          <w:b/>
        </w:rPr>
        <w:t>1</w:t>
      </w:r>
      <w:r w:rsidR="005507D6">
        <w:rPr>
          <w:b/>
        </w:rPr>
        <w:t>3</w:t>
      </w:r>
      <w:r w:rsidRPr="006206DF">
        <w:rPr>
          <w:b/>
        </w:rPr>
        <w:t>.</w:t>
      </w:r>
      <w:r w:rsidRPr="006206DF">
        <w:rPr>
          <w:b/>
        </w:rPr>
        <w:tab/>
        <w:t>Scheduling TV Production (continued)</w:t>
      </w:r>
      <w:r w:rsidRPr="00E11716">
        <w:t xml:space="preserve"> </w:t>
      </w:r>
      <w:proofErr w:type="gramStart"/>
      <w:r>
        <w:t>When</w:t>
      </w:r>
      <w:proofErr w:type="gramEnd"/>
      <w:r>
        <w:t xml:space="preserve"> the management team at Kimball Video Company examines the solution to its profit-maximizing model, an agreement is reached that a practical marketing constraint had been overlooked. In particular, each item in the TV line should represent at least 15% of the total number of sets manufactured. How much does this imposition change the optimal profits?</w:t>
      </w:r>
    </w:p>
    <w:p w:rsidR="00213733" w:rsidRDefault="00213733" w:rsidP="00213733">
      <w:pPr>
        <w:ind w:left="540" w:hanging="540"/>
      </w:pPr>
      <w:r w:rsidRPr="00E11716">
        <w:rPr>
          <w:b/>
        </w:rPr>
        <w:t>2.</w:t>
      </w:r>
      <w:r w:rsidR="0029502E">
        <w:rPr>
          <w:b/>
        </w:rPr>
        <w:t>1</w:t>
      </w:r>
      <w:r w:rsidR="005507D6">
        <w:rPr>
          <w:b/>
        </w:rPr>
        <w:t>4</w:t>
      </w:r>
      <w:r w:rsidRPr="00E11716">
        <w:rPr>
          <w:b/>
        </w:rPr>
        <w:t>.</w:t>
      </w:r>
      <w:r>
        <w:rPr>
          <w:b/>
        </w:rPr>
        <w:tab/>
        <w:t>Diner Staffing</w:t>
      </w:r>
      <w:r w:rsidRPr="00E11716">
        <w:t xml:space="preserve"> </w:t>
      </w:r>
      <w:r>
        <w:t xml:space="preserve">Alex's Diner serves food from 6am until midnight. The need for wait staff fluctuates during each day, but day-to-day differences can be ignored when plans are being made. The fluctuations are described by the table below, which displays the number of wait staff needed for each hour. </w:t>
      </w:r>
    </w:p>
    <w:p w:rsidR="00213733" w:rsidRDefault="00213733" w:rsidP="00213733">
      <w:pPr>
        <w:ind w:left="540" w:hanging="540"/>
      </w:pPr>
    </w:p>
    <w:tbl>
      <w:tblPr>
        <w:tblW w:w="7210" w:type="dxa"/>
        <w:tblInd w:w="1545" w:type="dxa"/>
        <w:tblLook w:val="04A0" w:firstRow="1" w:lastRow="0" w:firstColumn="1" w:lastColumn="0" w:noHBand="0" w:noVBand="1"/>
      </w:tblPr>
      <w:tblGrid>
        <w:gridCol w:w="1173"/>
        <w:gridCol w:w="619"/>
        <w:gridCol w:w="619"/>
        <w:gridCol w:w="619"/>
        <w:gridCol w:w="619"/>
        <w:gridCol w:w="727"/>
        <w:gridCol w:w="727"/>
        <w:gridCol w:w="680"/>
        <w:gridCol w:w="731"/>
        <w:gridCol w:w="731"/>
      </w:tblGrid>
      <w:tr w:rsidR="00213733" w:rsidRPr="009E1A0F" w:rsidTr="00681C7D">
        <w:trPr>
          <w:trHeight w:val="300"/>
        </w:trPr>
        <w:tc>
          <w:tcPr>
            <w:tcW w:w="1173" w:type="dxa"/>
            <w:tcBorders>
              <w:top w:val="single" w:sz="4" w:space="0" w:color="auto"/>
              <w:left w:val="single" w:sz="4" w:space="0" w:color="auto"/>
              <w:bottom w:val="nil"/>
              <w:right w:val="nil"/>
            </w:tcBorders>
            <w:shd w:val="clear" w:color="auto" w:fill="auto"/>
            <w:noWrap/>
            <w:vAlign w:val="bottom"/>
            <w:hideMark/>
          </w:tcPr>
          <w:p w:rsidR="00213733" w:rsidRPr="009E1A0F" w:rsidRDefault="00213733" w:rsidP="00681C7D">
            <w:pPr>
              <w:ind w:firstLine="0"/>
              <w:jc w:val="left"/>
              <w:rPr>
                <w:rFonts w:ascii="Calibri" w:eastAsia="Times New Roman" w:hAnsi="Calibri"/>
                <w:iCs/>
                <w:color w:val="000000"/>
                <w:sz w:val="22"/>
              </w:rPr>
            </w:pPr>
            <w:r w:rsidRPr="009E1A0F">
              <w:rPr>
                <w:rFonts w:ascii="Calibri" w:eastAsia="Times New Roman" w:hAnsi="Calibri"/>
                <w:iCs/>
                <w:color w:val="000000"/>
                <w:sz w:val="22"/>
              </w:rPr>
              <w:t>Start Time</w:t>
            </w:r>
          </w:p>
        </w:tc>
        <w:tc>
          <w:tcPr>
            <w:tcW w:w="615" w:type="dxa"/>
            <w:tcBorders>
              <w:top w:val="single" w:sz="4" w:space="0" w:color="auto"/>
              <w:left w:val="single" w:sz="4" w:space="0" w:color="auto"/>
              <w:bottom w:val="nil"/>
              <w:right w:val="nil"/>
            </w:tcBorders>
            <w:shd w:val="clear" w:color="auto" w:fill="auto"/>
            <w:noWrap/>
            <w:vAlign w:val="bottom"/>
            <w:hideMark/>
          </w:tcPr>
          <w:p w:rsidR="00213733" w:rsidRPr="009E1A0F" w:rsidRDefault="00213733" w:rsidP="00681C7D">
            <w:pPr>
              <w:ind w:firstLine="0"/>
              <w:jc w:val="center"/>
              <w:rPr>
                <w:rFonts w:ascii="Calibri" w:eastAsia="Times New Roman" w:hAnsi="Calibri"/>
                <w:iCs/>
                <w:color w:val="000000"/>
                <w:sz w:val="22"/>
              </w:rPr>
            </w:pPr>
            <w:r w:rsidRPr="009E1A0F">
              <w:rPr>
                <w:rFonts w:ascii="Calibri" w:eastAsia="Times New Roman" w:hAnsi="Calibri"/>
                <w:iCs/>
                <w:color w:val="000000"/>
                <w:sz w:val="22"/>
              </w:rPr>
              <w:t>6am</w:t>
            </w:r>
          </w:p>
        </w:tc>
        <w:tc>
          <w:tcPr>
            <w:tcW w:w="615" w:type="dxa"/>
            <w:tcBorders>
              <w:top w:val="single" w:sz="4" w:space="0" w:color="auto"/>
              <w:left w:val="nil"/>
              <w:bottom w:val="nil"/>
              <w:right w:val="nil"/>
            </w:tcBorders>
            <w:shd w:val="clear" w:color="auto" w:fill="auto"/>
            <w:noWrap/>
            <w:vAlign w:val="bottom"/>
            <w:hideMark/>
          </w:tcPr>
          <w:p w:rsidR="00213733" w:rsidRPr="009E1A0F" w:rsidRDefault="00213733" w:rsidP="00681C7D">
            <w:pPr>
              <w:ind w:firstLine="0"/>
              <w:jc w:val="center"/>
              <w:rPr>
                <w:rFonts w:ascii="Calibri" w:eastAsia="Times New Roman" w:hAnsi="Calibri"/>
                <w:iCs/>
                <w:color w:val="000000"/>
                <w:sz w:val="22"/>
              </w:rPr>
            </w:pPr>
            <w:r w:rsidRPr="009E1A0F">
              <w:rPr>
                <w:rFonts w:ascii="Calibri" w:eastAsia="Times New Roman" w:hAnsi="Calibri"/>
                <w:iCs/>
                <w:color w:val="000000"/>
                <w:sz w:val="22"/>
              </w:rPr>
              <w:t>7am</w:t>
            </w:r>
          </w:p>
        </w:tc>
        <w:tc>
          <w:tcPr>
            <w:tcW w:w="615" w:type="dxa"/>
            <w:tcBorders>
              <w:top w:val="single" w:sz="4" w:space="0" w:color="auto"/>
              <w:left w:val="nil"/>
              <w:bottom w:val="nil"/>
              <w:right w:val="nil"/>
            </w:tcBorders>
            <w:shd w:val="clear" w:color="auto" w:fill="auto"/>
            <w:noWrap/>
            <w:vAlign w:val="bottom"/>
            <w:hideMark/>
          </w:tcPr>
          <w:p w:rsidR="00213733" w:rsidRPr="009E1A0F" w:rsidRDefault="00213733" w:rsidP="00681C7D">
            <w:pPr>
              <w:ind w:firstLine="0"/>
              <w:jc w:val="center"/>
              <w:rPr>
                <w:rFonts w:ascii="Calibri" w:eastAsia="Times New Roman" w:hAnsi="Calibri"/>
                <w:iCs/>
                <w:color w:val="000000"/>
                <w:sz w:val="22"/>
              </w:rPr>
            </w:pPr>
            <w:r w:rsidRPr="009E1A0F">
              <w:rPr>
                <w:rFonts w:ascii="Calibri" w:eastAsia="Times New Roman" w:hAnsi="Calibri"/>
                <w:iCs/>
                <w:color w:val="000000"/>
                <w:sz w:val="22"/>
              </w:rPr>
              <w:t>8am</w:t>
            </w:r>
          </w:p>
        </w:tc>
        <w:tc>
          <w:tcPr>
            <w:tcW w:w="615" w:type="dxa"/>
            <w:tcBorders>
              <w:top w:val="single" w:sz="4" w:space="0" w:color="auto"/>
              <w:left w:val="nil"/>
              <w:bottom w:val="nil"/>
              <w:right w:val="nil"/>
            </w:tcBorders>
            <w:shd w:val="clear" w:color="auto" w:fill="auto"/>
            <w:noWrap/>
            <w:vAlign w:val="bottom"/>
            <w:hideMark/>
          </w:tcPr>
          <w:p w:rsidR="00213733" w:rsidRPr="009E1A0F" w:rsidRDefault="00213733" w:rsidP="00681C7D">
            <w:pPr>
              <w:ind w:firstLine="0"/>
              <w:jc w:val="center"/>
              <w:rPr>
                <w:rFonts w:ascii="Calibri" w:eastAsia="Times New Roman" w:hAnsi="Calibri"/>
                <w:iCs/>
                <w:color w:val="000000"/>
                <w:sz w:val="22"/>
              </w:rPr>
            </w:pPr>
            <w:r w:rsidRPr="009E1A0F">
              <w:rPr>
                <w:rFonts w:ascii="Calibri" w:eastAsia="Times New Roman" w:hAnsi="Calibri"/>
                <w:iCs/>
                <w:color w:val="000000"/>
                <w:sz w:val="22"/>
              </w:rPr>
              <w:t>9am</w:t>
            </w:r>
          </w:p>
        </w:tc>
        <w:tc>
          <w:tcPr>
            <w:tcW w:w="727" w:type="dxa"/>
            <w:tcBorders>
              <w:top w:val="single" w:sz="4" w:space="0" w:color="auto"/>
              <w:left w:val="nil"/>
              <w:bottom w:val="nil"/>
              <w:right w:val="nil"/>
            </w:tcBorders>
            <w:shd w:val="clear" w:color="auto" w:fill="auto"/>
            <w:noWrap/>
            <w:vAlign w:val="bottom"/>
            <w:hideMark/>
          </w:tcPr>
          <w:p w:rsidR="00213733" w:rsidRPr="009E1A0F" w:rsidRDefault="00213733" w:rsidP="00681C7D">
            <w:pPr>
              <w:ind w:firstLine="0"/>
              <w:jc w:val="center"/>
              <w:rPr>
                <w:rFonts w:ascii="Calibri" w:eastAsia="Times New Roman" w:hAnsi="Calibri"/>
                <w:iCs/>
                <w:color w:val="000000"/>
                <w:sz w:val="22"/>
              </w:rPr>
            </w:pPr>
            <w:r w:rsidRPr="009E1A0F">
              <w:rPr>
                <w:rFonts w:ascii="Calibri" w:eastAsia="Times New Roman" w:hAnsi="Calibri"/>
                <w:iCs/>
                <w:color w:val="000000"/>
                <w:sz w:val="22"/>
              </w:rPr>
              <w:t>10am</w:t>
            </w:r>
          </w:p>
        </w:tc>
        <w:tc>
          <w:tcPr>
            <w:tcW w:w="727" w:type="dxa"/>
            <w:tcBorders>
              <w:top w:val="single" w:sz="4" w:space="0" w:color="auto"/>
              <w:left w:val="nil"/>
              <w:bottom w:val="nil"/>
              <w:right w:val="nil"/>
            </w:tcBorders>
            <w:shd w:val="clear" w:color="auto" w:fill="auto"/>
            <w:noWrap/>
            <w:vAlign w:val="bottom"/>
            <w:hideMark/>
          </w:tcPr>
          <w:p w:rsidR="00213733" w:rsidRPr="009E1A0F" w:rsidRDefault="00213733" w:rsidP="00681C7D">
            <w:pPr>
              <w:ind w:firstLine="0"/>
              <w:jc w:val="center"/>
              <w:rPr>
                <w:rFonts w:ascii="Calibri" w:eastAsia="Times New Roman" w:hAnsi="Calibri"/>
                <w:iCs/>
                <w:color w:val="000000"/>
                <w:sz w:val="22"/>
              </w:rPr>
            </w:pPr>
            <w:r w:rsidRPr="009E1A0F">
              <w:rPr>
                <w:rFonts w:ascii="Calibri" w:eastAsia="Times New Roman" w:hAnsi="Calibri"/>
                <w:iCs/>
                <w:color w:val="000000"/>
                <w:sz w:val="22"/>
              </w:rPr>
              <w:t>11am</w:t>
            </w:r>
          </w:p>
        </w:tc>
        <w:tc>
          <w:tcPr>
            <w:tcW w:w="669" w:type="dxa"/>
            <w:tcBorders>
              <w:top w:val="single" w:sz="4" w:space="0" w:color="auto"/>
              <w:left w:val="nil"/>
              <w:bottom w:val="nil"/>
              <w:right w:val="nil"/>
            </w:tcBorders>
            <w:shd w:val="clear" w:color="auto" w:fill="auto"/>
            <w:noWrap/>
            <w:vAlign w:val="bottom"/>
            <w:hideMark/>
          </w:tcPr>
          <w:p w:rsidR="00213733" w:rsidRPr="009E1A0F" w:rsidRDefault="00213733" w:rsidP="00681C7D">
            <w:pPr>
              <w:ind w:firstLine="0"/>
              <w:jc w:val="center"/>
              <w:rPr>
                <w:rFonts w:ascii="Calibri" w:eastAsia="Times New Roman" w:hAnsi="Calibri"/>
                <w:iCs/>
                <w:color w:val="000000"/>
                <w:sz w:val="22"/>
              </w:rPr>
            </w:pPr>
            <w:r w:rsidRPr="009E1A0F">
              <w:rPr>
                <w:rFonts w:ascii="Calibri" w:eastAsia="Times New Roman" w:hAnsi="Calibri"/>
                <w:iCs/>
                <w:color w:val="000000"/>
                <w:sz w:val="22"/>
              </w:rPr>
              <w:t>noon</w:t>
            </w:r>
          </w:p>
        </w:tc>
        <w:tc>
          <w:tcPr>
            <w:tcW w:w="727" w:type="dxa"/>
            <w:tcBorders>
              <w:top w:val="single" w:sz="4" w:space="0" w:color="auto"/>
              <w:left w:val="nil"/>
              <w:bottom w:val="nil"/>
              <w:right w:val="nil"/>
            </w:tcBorders>
            <w:shd w:val="clear" w:color="auto" w:fill="auto"/>
            <w:noWrap/>
            <w:vAlign w:val="bottom"/>
            <w:hideMark/>
          </w:tcPr>
          <w:p w:rsidR="00213733" w:rsidRPr="009E1A0F" w:rsidRDefault="00213733" w:rsidP="00681C7D">
            <w:pPr>
              <w:ind w:firstLine="0"/>
              <w:jc w:val="center"/>
              <w:rPr>
                <w:rFonts w:ascii="Calibri" w:eastAsia="Times New Roman" w:hAnsi="Calibri"/>
                <w:iCs/>
                <w:color w:val="000000"/>
                <w:sz w:val="22"/>
              </w:rPr>
            </w:pPr>
            <w:r w:rsidRPr="009E1A0F">
              <w:rPr>
                <w:rFonts w:ascii="Calibri" w:eastAsia="Times New Roman" w:hAnsi="Calibri"/>
                <w:iCs/>
                <w:color w:val="000000"/>
                <w:sz w:val="22"/>
              </w:rPr>
              <w:t>1pm</w:t>
            </w:r>
          </w:p>
        </w:tc>
        <w:tc>
          <w:tcPr>
            <w:tcW w:w="727" w:type="dxa"/>
            <w:tcBorders>
              <w:top w:val="single" w:sz="4" w:space="0" w:color="auto"/>
              <w:left w:val="nil"/>
              <w:bottom w:val="nil"/>
              <w:right w:val="single" w:sz="4" w:space="0" w:color="auto"/>
            </w:tcBorders>
            <w:shd w:val="clear" w:color="auto" w:fill="auto"/>
            <w:noWrap/>
            <w:vAlign w:val="bottom"/>
            <w:hideMark/>
          </w:tcPr>
          <w:p w:rsidR="00213733" w:rsidRPr="009E1A0F" w:rsidRDefault="00213733" w:rsidP="00681C7D">
            <w:pPr>
              <w:ind w:firstLine="0"/>
              <w:jc w:val="center"/>
              <w:rPr>
                <w:rFonts w:ascii="Calibri" w:eastAsia="Times New Roman" w:hAnsi="Calibri"/>
                <w:iCs/>
                <w:color w:val="000000"/>
                <w:sz w:val="22"/>
              </w:rPr>
            </w:pPr>
            <w:r w:rsidRPr="009E1A0F">
              <w:rPr>
                <w:rFonts w:ascii="Calibri" w:eastAsia="Times New Roman" w:hAnsi="Calibri"/>
                <w:iCs/>
                <w:color w:val="000000"/>
                <w:sz w:val="22"/>
              </w:rPr>
              <w:t>2pm</w:t>
            </w:r>
          </w:p>
        </w:tc>
      </w:tr>
      <w:tr w:rsidR="00213733" w:rsidRPr="009E1A0F" w:rsidTr="00681C7D">
        <w:trPr>
          <w:trHeight w:val="300"/>
        </w:trPr>
        <w:tc>
          <w:tcPr>
            <w:tcW w:w="1173" w:type="dxa"/>
            <w:tcBorders>
              <w:top w:val="nil"/>
              <w:left w:val="single" w:sz="4" w:space="0" w:color="auto"/>
              <w:bottom w:val="single" w:sz="4" w:space="0" w:color="auto"/>
              <w:right w:val="nil"/>
            </w:tcBorders>
            <w:shd w:val="clear" w:color="auto" w:fill="auto"/>
            <w:noWrap/>
            <w:vAlign w:val="bottom"/>
            <w:hideMark/>
          </w:tcPr>
          <w:p w:rsidR="00213733" w:rsidRPr="009E1A0F" w:rsidRDefault="00213733" w:rsidP="00681C7D">
            <w:pPr>
              <w:ind w:firstLine="0"/>
              <w:jc w:val="center"/>
              <w:rPr>
                <w:rFonts w:ascii="Calibri" w:eastAsia="Times New Roman" w:hAnsi="Calibri"/>
                <w:iCs/>
                <w:color w:val="000000"/>
                <w:sz w:val="22"/>
              </w:rPr>
            </w:pPr>
            <w:r w:rsidRPr="009E1A0F">
              <w:rPr>
                <w:rFonts w:ascii="Calibri" w:eastAsia="Times New Roman" w:hAnsi="Calibri"/>
                <w:iCs/>
                <w:color w:val="000000"/>
                <w:sz w:val="22"/>
              </w:rPr>
              <w:t>Needed</w:t>
            </w:r>
          </w:p>
        </w:tc>
        <w:tc>
          <w:tcPr>
            <w:tcW w:w="615" w:type="dxa"/>
            <w:tcBorders>
              <w:top w:val="nil"/>
              <w:left w:val="single" w:sz="4" w:space="0" w:color="auto"/>
              <w:bottom w:val="single" w:sz="4" w:space="0" w:color="auto"/>
              <w:right w:val="nil"/>
            </w:tcBorders>
            <w:shd w:val="clear" w:color="auto" w:fill="auto"/>
            <w:noWrap/>
            <w:vAlign w:val="bottom"/>
            <w:hideMark/>
          </w:tcPr>
          <w:p w:rsidR="00213733" w:rsidRPr="009E1A0F" w:rsidRDefault="00213733" w:rsidP="00681C7D">
            <w:pPr>
              <w:ind w:firstLine="0"/>
              <w:jc w:val="center"/>
              <w:rPr>
                <w:rFonts w:ascii="Calibri" w:eastAsia="Times New Roman" w:hAnsi="Calibri"/>
                <w:color w:val="000000"/>
                <w:sz w:val="22"/>
              </w:rPr>
            </w:pPr>
            <w:r w:rsidRPr="009E1A0F">
              <w:rPr>
                <w:rFonts w:ascii="Calibri" w:eastAsia="Times New Roman" w:hAnsi="Calibri"/>
                <w:color w:val="000000"/>
                <w:sz w:val="22"/>
              </w:rPr>
              <w:t>4</w:t>
            </w:r>
          </w:p>
        </w:tc>
        <w:tc>
          <w:tcPr>
            <w:tcW w:w="615" w:type="dxa"/>
            <w:tcBorders>
              <w:top w:val="nil"/>
              <w:left w:val="nil"/>
              <w:bottom w:val="single" w:sz="4" w:space="0" w:color="auto"/>
              <w:right w:val="nil"/>
            </w:tcBorders>
            <w:shd w:val="clear" w:color="auto" w:fill="auto"/>
            <w:noWrap/>
            <w:vAlign w:val="bottom"/>
            <w:hideMark/>
          </w:tcPr>
          <w:p w:rsidR="00213733" w:rsidRPr="009E1A0F" w:rsidRDefault="00213733" w:rsidP="00681C7D">
            <w:pPr>
              <w:ind w:firstLine="0"/>
              <w:jc w:val="center"/>
              <w:rPr>
                <w:rFonts w:ascii="Calibri" w:eastAsia="Times New Roman" w:hAnsi="Calibri"/>
                <w:color w:val="000000"/>
                <w:sz w:val="22"/>
              </w:rPr>
            </w:pPr>
            <w:r w:rsidRPr="009E1A0F">
              <w:rPr>
                <w:rFonts w:ascii="Calibri" w:eastAsia="Times New Roman" w:hAnsi="Calibri"/>
                <w:color w:val="000000"/>
                <w:sz w:val="22"/>
              </w:rPr>
              <w:t>5</w:t>
            </w:r>
          </w:p>
        </w:tc>
        <w:tc>
          <w:tcPr>
            <w:tcW w:w="615" w:type="dxa"/>
            <w:tcBorders>
              <w:top w:val="nil"/>
              <w:left w:val="nil"/>
              <w:bottom w:val="single" w:sz="4" w:space="0" w:color="auto"/>
              <w:right w:val="nil"/>
            </w:tcBorders>
            <w:shd w:val="clear" w:color="auto" w:fill="auto"/>
            <w:noWrap/>
            <w:vAlign w:val="bottom"/>
            <w:hideMark/>
          </w:tcPr>
          <w:p w:rsidR="00213733" w:rsidRPr="009E1A0F" w:rsidRDefault="00213733" w:rsidP="00681C7D">
            <w:pPr>
              <w:ind w:firstLine="0"/>
              <w:jc w:val="center"/>
              <w:rPr>
                <w:rFonts w:ascii="Calibri" w:eastAsia="Times New Roman" w:hAnsi="Calibri"/>
                <w:color w:val="000000"/>
                <w:sz w:val="22"/>
              </w:rPr>
            </w:pPr>
            <w:r w:rsidRPr="009E1A0F">
              <w:rPr>
                <w:rFonts w:ascii="Calibri" w:eastAsia="Times New Roman" w:hAnsi="Calibri"/>
                <w:color w:val="000000"/>
                <w:sz w:val="22"/>
              </w:rPr>
              <w:t>5</w:t>
            </w:r>
          </w:p>
        </w:tc>
        <w:tc>
          <w:tcPr>
            <w:tcW w:w="615" w:type="dxa"/>
            <w:tcBorders>
              <w:top w:val="nil"/>
              <w:left w:val="nil"/>
              <w:bottom w:val="single" w:sz="4" w:space="0" w:color="auto"/>
              <w:right w:val="nil"/>
            </w:tcBorders>
            <w:shd w:val="clear" w:color="auto" w:fill="auto"/>
            <w:noWrap/>
            <w:vAlign w:val="bottom"/>
            <w:hideMark/>
          </w:tcPr>
          <w:p w:rsidR="00213733" w:rsidRPr="009E1A0F" w:rsidRDefault="00213733" w:rsidP="00681C7D">
            <w:pPr>
              <w:ind w:firstLine="0"/>
              <w:jc w:val="center"/>
              <w:rPr>
                <w:rFonts w:ascii="Calibri" w:eastAsia="Times New Roman" w:hAnsi="Calibri"/>
                <w:color w:val="000000"/>
                <w:sz w:val="22"/>
              </w:rPr>
            </w:pPr>
            <w:r w:rsidRPr="009E1A0F">
              <w:rPr>
                <w:rFonts w:ascii="Calibri" w:eastAsia="Times New Roman" w:hAnsi="Calibri"/>
                <w:color w:val="000000"/>
                <w:sz w:val="22"/>
              </w:rPr>
              <w:t>6</w:t>
            </w:r>
          </w:p>
        </w:tc>
        <w:tc>
          <w:tcPr>
            <w:tcW w:w="727" w:type="dxa"/>
            <w:tcBorders>
              <w:top w:val="nil"/>
              <w:left w:val="nil"/>
              <w:bottom w:val="single" w:sz="4" w:space="0" w:color="auto"/>
              <w:right w:val="nil"/>
            </w:tcBorders>
            <w:shd w:val="clear" w:color="auto" w:fill="auto"/>
            <w:noWrap/>
            <w:vAlign w:val="bottom"/>
            <w:hideMark/>
          </w:tcPr>
          <w:p w:rsidR="00213733" w:rsidRPr="009E1A0F" w:rsidRDefault="00213733" w:rsidP="00681C7D">
            <w:pPr>
              <w:ind w:firstLine="0"/>
              <w:jc w:val="center"/>
              <w:rPr>
                <w:rFonts w:ascii="Calibri" w:eastAsia="Times New Roman" w:hAnsi="Calibri"/>
                <w:color w:val="000000"/>
                <w:sz w:val="22"/>
              </w:rPr>
            </w:pPr>
            <w:r w:rsidRPr="009E1A0F">
              <w:rPr>
                <w:rFonts w:ascii="Calibri" w:eastAsia="Times New Roman" w:hAnsi="Calibri"/>
                <w:color w:val="000000"/>
                <w:sz w:val="22"/>
              </w:rPr>
              <w:t>4</w:t>
            </w:r>
          </w:p>
        </w:tc>
        <w:tc>
          <w:tcPr>
            <w:tcW w:w="727" w:type="dxa"/>
            <w:tcBorders>
              <w:top w:val="nil"/>
              <w:left w:val="nil"/>
              <w:bottom w:val="single" w:sz="4" w:space="0" w:color="auto"/>
              <w:right w:val="nil"/>
            </w:tcBorders>
            <w:shd w:val="clear" w:color="auto" w:fill="auto"/>
            <w:noWrap/>
            <w:vAlign w:val="bottom"/>
            <w:hideMark/>
          </w:tcPr>
          <w:p w:rsidR="00213733" w:rsidRPr="009E1A0F" w:rsidRDefault="00213733" w:rsidP="00681C7D">
            <w:pPr>
              <w:ind w:firstLine="0"/>
              <w:jc w:val="center"/>
              <w:rPr>
                <w:rFonts w:ascii="Calibri" w:eastAsia="Times New Roman" w:hAnsi="Calibri"/>
                <w:color w:val="000000"/>
                <w:sz w:val="22"/>
              </w:rPr>
            </w:pPr>
            <w:r w:rsidRPr="009E1A0F">
              <w:rPr>
                <w:rFonts w:ascii="Calibri" w:eastAsia="Times New Roman" w:hAnsi="Calibri"/>
                <w:color w:val="000000"/>
                <w:sz w:val="22"/>
              </w:rPr>
              <w:t>4</w:t>
            </w:r>
          </w:p>
        </w:tc>
        <w:tc>
          <w:tcPr>
            <w:tcW w:w="669" w:type="dxa"/>
            <w:tcBorders>
              <w:top w:val="nil"/>
              <w:left w:val="nil"/>
              <w:bottom w:val="single" w:sz="4" w:space="0" w:color="auto"/>
              <w:right w:val="nil"/>
            </w:tcBorders>
            <w:shd w:val="clear" w:color="auto" w:fill="auto"/>
            <w:noWrap/>
            <w:vAlign w:val="bottom"/>
            <w:hideMark/>
          </w:tcPr>
          <w:p w:rsidR="00213733" w:rsidRPr="009E1A0F" w:rsidRDefault="00213733" w:rsidP="00681C7D">
            <w:pPr>
              <w:ind w:firstLine="0"/>
              <w:jc w:val="center"/>
              <w:rPr>
                <w:rFonts w:ascii="Calibri" w:eastAsia="Times New Roman" w:hAnsi="Calibri"/>
                <w:color w:val="000000"/>
                <w:sz w:val="22"/>
              </w:rPr>
            </w:pPr>
            <w:r w:rsidRPr="009E1A0F">
              <w:rPr>
                <w:rFonts w:ascii="Calibri" w:eastAsia="Times New Roman" w:hAnsi="Calibri"/>
                <w:color w:val="000000"/>
                <w:sz w:val="22"/>
              </w:rPr>
              <w:t>8</w:t>
            </w:r>
          </w:p>
        </w:tc>
        <w:tc>
          <w:tcPr>
            <w:tcW w:w="727" w:type="dxa"/>
            <w:tcBorders>
              <w:top w:val="nil"/>
              <w:left w:val="nil"/>
              <w:bottom w:val="single" w:sz="4" w:space="0" w:color="auto"/>
              <w:right w:val="nil"/>
            </w:tcBorders>
            <w:shd w:val="clear" w:color="auto" w:fill="auto"/>
            <w:noWrap/>
            <w:vAlign w:val="bottom"/>
            <w:hideMark/>
          </w:tcPr>
          <w:p w:rsidR="00213733" w:rsidRPr="009E1A0F" w:rsidRDefault="00213733" w:rsidP="00681C7D">
            <w:pPr>
              <w:ind w:firstLine="0"/>
              <w:jc w:val="center"/>
              <w:rPr>
                <w:rFonts w:ascii="Calibri" w:eastAsia="Times New Roman" w:hAnsi="Calibri"/>
                <w:color w:val="000000"/>
                <w:sz w:val="22"/>
              </w:rPr>
            </w:pPr>
            <w:r w:rsidRPr="009E1A0F">
              <w:rPr>
                <w:rFonts w:ascii="Calibri" w:eastAsia="Times New Roman" w:hAnsi="Calibri"/>
                <w:color w:val="000000"/>
                <w:sz w:val="22"/>
              </w:rPr>
              <w:t>8</w:t>
            </w:r>
          </w:p>
        </w:tc>
        <w:tc>
          <w:tcPr>
            <w:tcW w:w="727" w:type="dxa"/>
            <w:tcBorders>
              <w:top w:val="nil"/>
              <w:left w:val="nil"/>
              <w:bottom w:val="single" w:sz="4" w:space="0" w:color="auto"/>
              <w:right w:val="single" w:sz="4" w:space="0" w:color="auto"/>
            </w:tcBorders>
            <w:shd w:val="clear" w:color="auto" w:fill="auto"/>
            <w:noWrap/>
            <w:vAlign w:val="bottom"/>
            <w:hideMark/>
          </w:tcPr>
          <w:p w:rsidR="00213733" w:rsidRPr="009E1A0F" w:rsidRDefault="00213733" w:rsidP="00681C7D">
            <w:pPr>
              <w:ind w:firstLine="0"/>
              <w:jc w:val="center"/>
              <w:rPr>
                <w:rFonts w:ascii="Calibri" w:eastAsia="Times New Roman" w:hAnsi="Calibri"/>
                <w:color w:val="000000"/>
                <w:sz w:val="22"/>
              </w:rPr>
            </w:pPr>
            <w:r w:rsidRPr="009E1A0F">
              <w:rPr>
                <w:rFonts w:ascii="Calibri" w:eastAsia="Times New Roman" w:hAnsi="Calibri"/>
                <w:color w:val="000000"/>
                <w:sz w:val="22"/>
              </w:rPr>
              <w:t>6</w:t>
            </w:r>
          </w:p>
        </w:tc>
      </w:tr>
      <w:tr w:rsidR="00213733" w:rsidRPr="009E1A0F" w:rsidTr="00681C7D">
        <w:trPr>
          <w:trHeight w:val="300"/>
        </w:trPr>
        <w:tc>
          <w:tcPr>
            <w:tcW w:w="1173" w:type="dxa"/>
            <w:tcBorders>
              <w:top w:val="nil"/>
              <w:left w:val="single" w:sz="4" w:space="0" w:color="auto"/>
              <w:bottom w:val="nil"/>
              <w:right w:val="single" w:sz="4" w:space="0" w:color="auto"/>
            </w:tcBorders>
            <w:shd w:val="clear" w:color="auto" w:fill="auto"/>
            <w:noWrap/>
            <w:vAlign w:val="bottom"/>
            <w:hideMark/>
          </w:tcPr>
          <w:p w:rsidR="00213733" w:rsidRPr="009E1A0F" w:rsidRDefault="00213733" w:rsidP="00681C7D">
            <w:pPr>
              <w:ind w:firstLine="0"/>
              <w:jc w:val="left"/>
              <w:rPr>
                <w:rFonts w:ascii="Calibri" w:eastAsia="Times New Roman" w:hAnsi="Calibri"/>
                <w:iCs/>
                <w:color w:val="000000"/>
                <w:sz w:val="22"/>
              </w:rPr>
            </w:pPr>
            <w:r w:rsidRPr="009E1A0F">
              <w:rPr>
                <w:rFonts w:ascii="Calibri" w:eastAsia="Times New Roman" w:hAnsi="Calibri"/>
                <w:iCs/>
                <w:color w:val="000000"/>
                <w:sz w:val="22"/>
              </w:rPr>
              <w:t>Start Time</w:t>
            </w:r>
          </w:p>
        </w:tc>
        <w:tc>
          <w:tcPr>
            <w:tcW w:w="615" w:type="dxa"/>
            <w:tcBorders>
              <w:top w:val="nil"/>
              <w:left w:val="nil"/>
              <w:bottom w:val="nil"/>
              <w:right w:val="nil"/>
            </w:tcBorders>
            <w:shd w:val="clear" w:color="auto" w:fill="auto"/>
            <w:noWrap/>
            <w:vAlign w:val="bottom"/>
            <w:hideMark/>
          </w:tcPr>
          <w:p w:rsidR="00213733" w:rsidRPr="009E1A0F" w:rsidRDefault="00213733" w:rsidP="00681C7D">
            <w:pPr>
              <w:ind w:firstLine="0"/>
              <w:jc w:val="center"/>
              <w:rPr>
                <w:rFonts w:ascii="Calibri" w:eastAsia="Times New Roman" w:hAnsi="Calibri"/>
                <w:iCs/>
                <w:color w:val="000000"/>
                <w:sz w:val="22"/>
              </w:rPr>
            </w:pPr>
            <w:r w:rsidRPr="009E1A0F">
              <w:rPr>
                <w:rFonts w:ascii="Calibri" w:eastAsia="Times New Roman" w:hAnsi="Calibri"/>
                <w:iCs/>
                <w:color w:val="000000"/>
                <w:sz w:val="22"/>
              </w:rPr>
              <w:t>3pm</w:t>
            </w:r>
          </w:p>
        </w:tc>
        <w:tc>
          <w:tcPr>
            <w:tcW w:w="615" w:type="dxa"/>
            <w:tcBorders>
              <w:top w:val="nil"/>
              <w:left w:val="nil"/>
              <w:bottom w:val="nil"/>
              <w:right w:val="nil"/>
            </w:tcBorders>
            <w:shd w:val="clear" w:color="auto" w:fill="auto"/>
            <w:noWrap/>
            <w:vAlign w:val="bottom"/>
            <w:hideMark/>
          </w:tcPr>
          <w:p w:rsidR="00213733" w:rsidRPr="009E1A0F" w:rsidRDefault="00213733" w:rsidP="00681C7D">
            <w:pPr>
              <w:ind w:firstLine="0"/>
              <w:jc w:val="center"/>
              <w:rPr>
                <w:rFonts w:ascii="Calibri" w:eastAsia="Times New Roman" w:hAnsi="Calibri"/>
                <w:iCs/>
                <w:color w:val="000000"/>
                <w:sz w:val="22"/>
              </w:rPr>
            </w:pPr>
            <w:r w:rsidRPr="009E1A0F">
              <w:rPr>
                <w:rFonts w:ascii="Calibri" w:eastAsia="Times New Roman" w:hAnsi="Calibri"/>
                <w:iCs/>
                <w:color w:val="000000"/>
                <w:sz w:val="22"/>
              </w:rPr>
              <w:t>4pm</w:t>
            </w:r>
          </w:p>
        </w:tc>
        <w:tc>
          <w:tcPr>
            <w:tcW w:w="615" w:type="dxa"/>
            <w:tcBorders>
              <w:top w:val="nil"/>
              <w:left w:val="nil"/>
              <w:bottom w:val="nil"/>
              <w:right w:val="nil"/>
            </w:tcBorders>
            <w:shd w:val="clear" w:color="auto" w:fill="auto"/>
            <w:noWrap/>
            <w:vAlign w:val="bottom"/>
            <w:hideMark/>
          </w:tcPr>
          <w:p w:rsidR="00213733" w:rsidRPr="009E1A0F" w:rsidRDefault="00213733" w:rsidP="00681C7D">
            <w:pPr>
              <w:ind w:firstLine="0"/>
              <w:jc w:val="center"/>
              <w:rPr>
                <w:rFonts w:ascii="Calibri" w:eastAsia="Times New Roman" w:hAnsi="Calibri"/>
                <w:iCs/>
                <w:color w:val="000000"/>
                <w:sz w:val="22"/>
              </w:rPr>
            </w:pPr>
            <w:r w:rsidRPr="009E1A0F">
              <w:rPr>
                <w:rFonts w:ascii="Calibri" w:eastAsia="Times New Roman" w:hAnsi="Calibri"/>
                <w:iCs/>
                <w:color w:val="000000"/>
                <w:sz w:val="22"/>
              </w:rPr>
              <w:t>5pm</w:t>
            </w:r>
          </w:p>
        </w:tc>
        <w:tc>
          <w:tcPr>
            <w:tcW w:w="615" w:type="dxa"/>
            <w:tcBorders>
              <w:top w:val="nil"/>
              <w:left w:val="nil"/>
              <w:bottom w:val="nil"/>
              <w:right w:val="nil"/>
            </w:tcBorders>
            <w:shd w:val="clear" w:color="auto" w:fill="auto"/>
            <w:noWrap/>
            <w:vAlign w:val="bottom"/>
            <w:hideMark/>
          </w:tcPr>
          <w:p w:rsidR="00213733" w:rsidRPr="009E1A0F" w:rsidRDefault="00213733" w:rsidP="00681C7D">
            <w:pPr>
              <w:ind w:firstLine="0"/>
              <w:jc w:val="center"/>
              <w:rPr>
                <w:rFonts w:ascii="Calibri" w:eastAsia="Times New Roman" w:hAnsi="Calibri"/>
                <w:iCs/>
                <w:color w:val="000000"/>
                <w:sz w:val="22"/>
              </w:rPr>
            </w:pPr>
            <w:r w:rsidRPr="009E1A0F">
              <w:rPr>
                <w:rFonts w:ascii="Calibri" w:eastAsia="Times New Roman" w:hAnsi="Calibri"/>
                <w:iCs/>
                <w:color w:val="000000"/>
                <w:sz w:val="22"/>
              </w:rPr>
              <w:t>6pm</w:t>
            </w:r>
          </w:p>
        </w:tc>
        <w:tc>
          <w:tcPr>
            <w:tcW w:w="727" w:type="dxa"/>
            <w:tcBorders>
              <w:top w:val="nil"/>
              <w:left w:val="nil"/>
              <w:bottom w:val="nil"/>
              <w:right w:val="nil"/>
            </w:tcBorders>
            <w:shd w:val="clear" w:color="auto" w:fill="auto"/>
            <w:noWrap/>
            <w:vAlign w:val="bottom"/>
            <w:hideMark/>
          </w:tcPr>
          <w:p w:rsidR="00213733" w:rsidRPr="009E1A0F" w:rsidRDefault="00213733" w:rsidP="00681C7D">
            <w:pPr>
              <w:ind w:firstLine="0"/>
              <w:jc w:val="center"/>
              <w:rPr>
                <w:rFonts w:ascii="Calibri" w:eastAsia="Times New Roman" w:hAnsi="Calibri"/>
                <w:iCs/>
                <w:color w:val="000000"/>
                <w:sz w:val="22"/>
              </w:rPr>
            </w:pPr>
            <w:r w:rsidRPr="009E1A0F">
              <w:rPr>
                <w:rFonts w:ascii="Calibri" w:eastAsia="Times New Roman" w:hAnsi="Calibri"/>
                <w:iCs/>
                <w:color w:val="000000"/>
                <w:sz w:val="22"/>
              </w:rPr>
              <w:t>7pm</w:t>
            </w:r>
          </w:p>
        </w:tc>
        <w:tc>
          <w:tcPr>
            <w:tcW w:w="727" w:type="dxa"/>
            <w:tcBorders>
              <w:top w:val="nil"/>
              <w:left w:val="nil"/>
              <w:bottom w:val="nil"/>
              <w:right w:val="nil"/>
            </w:tcBorders>
            <w:shd w:val="clear" w:color="auto" w:fill="auto"/>
            <w:noWrap/>
            <w:vAlign w:val="bottom"/>
            <w:hideMark/>
          </w:tcPr>
          <w:p w:rsidR="00213733" w:rsidRPr="009E1A0F" w:rsidRDefault="00213733" w:rsidP="00681C7D">
            <w:pPr>
              <w:ind w:firstLine="0"/>
              <w:jc w:val="center"/>
              <w:rPr>
                <w:rFonts w:ascii="Calibri" w:eastAsia="Times New Roman" w:hAnsi="Calibri"/>
                <w:iCs/>
                <w:color w:val="000000"/>
                <w:sz w:val="22"/>
              </w:rPr>
            </w:pPr>
            <w:r w:rsidRPr="009E1A0F">
              <w:rPr>
                <w:rFonts w:ascii="Calibri" w:eastAsia="Times New Roman" w:hAnsi="Calibri"/>
                <w:iCs/>
                <w:color w:val="000000"/>
                <w:sz w:val="22"/>
              </w:rPr>
              <w:t>8pm</w:t>
            </w:r>
          </w:p>
        </w:tc>
        <w:tc>
          <w:tcPr>
            <w:tcW w:w="669" w:type="dxa"/>
            <w:tcBorders>
              <w:top w:val="nil"/>
              <w:left w:val="nil"/>
              <w:bottom w:val="nil"/>
              <w:right w:val="nil"/>
            </w:tcBorders>
            <w:shd w:val="clear" w:color="auto" w:fill="auto"/>
            <w:noWrap/>
            <w:vAlign w:val="bottom"/>
            <w:hideMark/>
          </w:tcPr>
          <w:p w:rsidR="00213733" w:rsidRPr="009E1A0F" w:rsidRDefault="00213733" w:rsidP="00681C7D">
            <w:pPr>
              <w:ind w:firstLine="0"/>
              <w:jc w:val="center"/>
              <w:rPr>
                <w:rFonts w:ascii="Calibri" w:eastAsia="Times New Roman" w:hAnsi="Calibri"/>
                <w:iCs/>
                <w:color w:val="000000"/>
                <w:sz w:val="22"/>
              </w:rPr>
            </w:pPr>
            <w:r w:rsidRPr="009E1A0F">
              <w:rPr>
                <w:rFonts w:ascii="Calibri" w:eastAsia="Times New Roman" w:hAnsi="Calibri"/>
                <w:iCs/>
                <w:color w:val="000000"/>
                <w:sz w:val="22"/>
              </w:rPr>
              <w:t>9pm</w:t>
            </w:r>
          </w:p>
        </w:tc>
        <w:tc>
          <w:tcPr>
            <w:tcW w:w="727" w:type="dxa"/>
            <w:tcBorders>
              <w:top w:val="nil"/>
              <w:left w:val="nil"/>
              <w:bottom w:val="nil"/>
              <w:right w:val="nil"/>
            </w:tcBorders>
            <w:shd w:val="clear" w:color="auto" w:fill="auto"/>
            <w:noWrap/>
            <w:vAlign w:val="bottom"/>
            <w:hideMark/>
          </w:tcPr>
          <w:p w:rsidR="00213733" w:rsidRPr="009E1A0F" w:rsidRDefault="00213733" w:rsidP="00681C7D">
            <w:pPr>
              <w:ind w:firstLine="0"/>
              <w:jc w:val="center"/>
              <w:rPr>
                <w:rFonts w:ascii="Calibri" w:eastAsia="Times New Roman" w:hAnsi="Calibri"/>
                <w:iCs/>
                <w:color w:val="000000"/>
                <w:sz w:val="22"/>
              </w:rPr>
            </w:pPr>
            <w:r w:rsidRPr="009E1A0F">
              <w:rPr>
                <w:rFonts w:ascii="Calibri" w:eastAsia="Times New Roman" w:hAnsi="Calibri"/>
                <w:iCs/>
                <w:color w:val="000000"/>
                <w:sz w:val="22"/>
              </w:rPr>
              <w:t>10pm</w:t>
            </w:r>
          </w:p>
        </w:tc>
        <w:tc>
          <w:tcPr>
            <w:tcW w:w="727" w:type="dxa"/>
            <w:tcBorders>
              <w:top w:val="nil"/>
              <w:left w:val="nil"/>
              <w:bottom w:val="nil"/>
              <w:right w:val="single" w:sz="4" w:space="0" w:color="auto"/>
            </w:tcBorders>
            <w:shd w:val="clear" w:color="auto" w:fill="auto"/>
            <w:noWrap/>
            <w:vAlign w:val="bottom"/>
            <w:hideMark/>
          </w:tcPr>
          <w:p w:rsidR="00213733" w:rsidRPr="009E1A0F" w:rsidRDefault="00213733" w:rsidP="00681C7D">
            <w:pPr>
              <w:ind w:firstLine="0"/>
              <w:jc w:val="center"/>
              <w:rPr>
                <w:rFonts w:ascii="Calibri" w:eastAsia="Times New Roman" w:hAnsi="Calibri"/>
                <w:iCs/>
                <w:color w:val="000000"/>
                <w:sz w:val="22"/>
              </w:rPr>
            </w:pPr>
            <w:r w:rsidRPr="009E1A0F">
              <w:rPr>
                <w:rFonts w:ascii="Calibri" w:eastAsia="Times New Roman" w:hAnsi="Calibri"/>
                <w:iCs/>
                <w:color w:val="000000"/>
                <w:sz w:val="22"/>
              </w:rPr>
              <w:t>11pm</w:t>
            </w:r>
          </w:p>
        </w:tc>
      </w:tr>
      <w:tr w:rsidR="00213733" w:rsidRPr="009E1A0F" w:rsidTr="00681C7D">
        <w:trPr>
          <w:trHeight w:val="300"/>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213733" w:rsidRPr="009E1A0F" w:rsidRDefault="00213733" w:rsidP="00681C7D">
            <w:pPr>
              <w:ind w:firstLine="0"/>
              <w:jc w:val="center"/>
              <w:rPr>
                <w:rFonts w:ascii="Calibri" w:eastAsia="Times New Roman" w:hAnsi="Calibri"/>
                <w:iCs/>
                <w:color w:val="000000"/>
                <w:sz w:val="22"/>
              </w:rPr>
            </w:pPr>
            <w:r w:rsidRPr="009E1A0F">
              <w:rPr>
                <w:rFonts w:ascii="Calibri" w:eastAsia="Times New Roman" w:hAnsi="Calibri"/>
                <w:iCs/>
                <w:color w:val="000000"/>
                <w:sz w:val="22"/>
              </w:rPr>
              <w:t>Needed</w:t>
            </w:r>
          </w:p>
        </w:tc>
        <w:tc>
          <w:tcPr>
            <w:tcW w:w="615" w:type="dxa"/>
            <w:tcBorders>
              <w:top w:val="nil"/>
              <w:left w:val="nil"/>
              <w:bottom w:val="single" w:sz="4" w:space="0" w:color="auto"/>
              <w:right w:val="nil"/>
            </w:tcBorders>
            <w:shd w:val="clear" w:color="auto" w:fill="auto"/>
            <w:noWrap/>
            <w:vAlign w:val="bottom"/>
            <w:hideMark/>
          </w:tcPr>
          <w:p w:rsidR="00213733" w:rsidRPr="009E1A0F" w:rsidRDefault="00213733" w:rsidP="00681C7D">
            <w:pPr>
              <w:ind w:firstLine="0"/>
              <w:jc w:val="center"/>
              <w:rPr>
                <w:rFonts w:ascii="Calibri" w:eastAsia="Times New Roman" w:hAnsi="Calibri"/>
                <w:color w:val="000000"/>
                <w:sz w:val="22"/>
              </w:rPr>
            </w:pPr>
            <w:r w:rsidRPr="009E1A0F">
              <w:rPr>
                <w:rFonts w:ascii="Calibri" w:eastAsia="Times New Roman" w:hAnsi="Calibri"/>
                <w:color w:val="000000"/>
                <w:sz w:val="22"/>
              </w:rPr>
              <w:t>5</w:t>
            </w:r>
          </w:p>
        </w:tc>
        <w:tc>
          <w:tcPr>
            <w:tcW w:w="615" w:type="dxa"/>
            <w:tcBorders>
              <w:top w:val="nil"/>
              <w:left w:val="nil"/>
              <w:bottom w:val="single" w:sz="4" w:space="0" w:color="auto"/>
              <w:right w:val="nil"/>
            </w:tcBorders>
            <w:shd w:val="clear" w:color="auto" w:fill="auto"/>
            <w:noWrap/>
            <w:vAlign w:val="bottom"/>
            <w:hideMark/>
          </w:tcPr>
          <w:p w:rsidR="00213733" w:rsidRPr="009E1A0F" w:rsidRDefault="00213733" w:rsidP="00681C7D">
            <w:pPr>
              <w:ind w:firstLine="0"/>
              <w:jc w:val="center"/>
              <w:rPr>
                <w:rFonts w:ascii="Calibri" w:eastAsia="Times New Roman" w:hAnsi="Calibri"/>
                <w:color w:val="000000"/>
                <w:sz w:val="22"/>
              </w:rPr>
            </w:pPr>
            <w:r w:rsidRPr="009E1A0F">
              <w:rPr>
                <w:rFonts w:ascii="Calibri" w:eastAsia="Times New Roman" w:hAnsi="Calibri"/>
                <w:color w:val="000000"/>
                <w:sz w:val="22"/>
              </w:rPr>
              <w:t>3</w:t>
            </w:r>
          </w:p>
        </w:tc>
        <w:tc>
          <w:tcPr>
            <w:tcW w:w="615" w:type="dxa"/>
            <w:tcBorders>
              <w:top w:val="nil"/>
              <w:left w:val="nil"/>
              <w:bottom w:val="single" w:sz="4" w:space="0" w:color="auto"/>
              <w:right w:val="nil"/>
            </w:tcBorders>
            <w:shd w:val="clear" w:color="auto" w:fill="auto"/>
            <w:noWrap/>
            <w:vAlign w:val="bottom"/>
            <w:hideMark/>
          </w:tcPr>
          <w:p w:rsidR="00213733" w:rsidRPr="009E1A0F" w:rsidRDefault="00213733" w:rsidP="00681C7D">
            <w:pPr>
              <w:ind w:firstLine="0"/>
              <w:jc w:val="center"/>
              <w:rPr>
                <w:rFonts w:ascii="Calibri" w:eastAsia="Times New Roman" w:hAnsi="Calibri"/>
                <w:color w:val="000000"/>
                <w:sz w:val="22"/>
              </w:rPr>
            </w:pPr>
            <w:r w:rsidRPr="009E1A0F">
              <w:rPr>
                <w:rFonts w:ascii="Calibri" w:eastAsia="Times New Roman" w:hAnsi="Calibri"/>
                <w:color w:val="000000"/>
                <w:sz w:val="22"/>
              </w:rPr>
              <w:t>5</w:t>
            </w:r>
          </w:p>
        </w:tc>
        <w:tc>
          <w:tcPr>
            <w:tcW w:w="615" w:type="dxa"/>
            <w:tcBorders>
              <w:top w:val="nil"/>
              <w:left w:val="nil"/>
              <w:bottom w:val="single" w:sz="4" w:space="0" w:color="auto"/>
              <w:right w:val="nil"/>
            </w:tcBorders>
            <w:shd w:val="clear" w:color="auto" w:fill="auto"/>
            <w:noWrap/>
            <w:vAlign w:val="bottom"/>
            <w:hideMark/>
          </w:tcPr>
          <w:p w:rsidR="00213733" w:rsidRPr="009E1A0F" w:rsidRDefault="00213733" w:rsidP="00681C7D">
            <w:pPr>
              <w:ind w:firstLine="0"/>
              <w:jc w:val="center"/>
              <w:rPr>
                <w:rFonts w:ascii="Calibri" w:eastAsia="Times New Roman" w:hAnsi="Calibri"/>
                <w:color w:val="000000"/>
                <w:sz w:val="22"/>
              </w:rPr>
            </w:pPr>
            <w:r w:rsidRPr="009E1A0F">
              <w:rPr>
                <w:rFonts w:ascii="Calibri" w:eastAsia="Times New Roman" w:hAnsi="Calibri"/>
                <w:color w:val="000000"/>
                <w:sz w:val="22"/>
              </w:rPr>
              <w:t>7</w:t>
            </w:r>
          </w:p>
        </w:tc>
        <w:tc>
          <w:tcPr>
            <w:tcW w:w="727" w:type="dxa"/>
            <w:tcBorders>
              <w:top w:val="nil"/>
              <w:left w:val="nil"/>
              <w:bottom w:val="single" w:sz="4" w:space="0" w:color="auto"/>
              <w:right w:val="nil"/>
            </w:tcBorders>
            <w:shd w:val="clear" w:color="auto" w:fill="auto"/>
            <w:noWrap/>
            <w:vAlign w:val="bottom"/>
            <w:hideMark/>
          </w:tcPr>
          <w:p w:rsidR="00213733" w:rsidRPr="009E1A0F" w:rsidRDefault="00213733" w:rsidP="00681C7D">
            <w:pPr>
              <w:ind w:firstLine="0"/>
              <w:jc w:val="center"/>
              <w:rPr>
                <w:rFonts w:ascii="Calibri" w:eastAsia="Times New Roman" w:hAnsi="Calibri"/>
                <w:color w:val="000000"/>
                <w:sz w:val="22"/>
              </w:rPr>
            </w:pPr>
            <w:r w:rsidRPr="009E1A0F">
              <w:rPr>
                <w:rFonts w:ascii="Calibri" w:eastAsia="Times New Roman" w:hAnsi="Calibri"/>
                <w:color w:val="000000"/>
                <w:sz w:val="22"/>
              </w:rPr>
              <w:t>6</w:t>
            </w:r>
          </w:p>
        </w:tc>
        <w:tc>
          <w:tcPr>
            <w:tcW w:w="727" w:type="dxa"/>
            <w:tcBorders>
              <w:top w:val="nil"/>
              <w:left w:val="nil"/>
              <w:bottom w:val="single" w:sz="4" w:space="0" w:color="auto"/>
              <w:right w:val="nil"/>
            </w:tcBorders>
            <w:shd w:val="clear" w:color="auto" w:fill="auto"/>
            <w:noWrap/>
            <w:vAlign w:val="bottom"/>
            <w:hideMark/>
          </w:tcPr>
          <w:p w:rsidR="00213733" w:rsidRPr="009E1A0F" w:rsidRDefault="00213733" w:rsidP="00681C7D">
            <w:pPr>
              <w:ind w:firstLine="0"/>
              <w:jc w:val="center"/>
              <w:rPr>
                <w:rFonts w:ascii="Calibri" w:eastAsia="Times New Roman" w:hAnsi="Calibri"/>
                <w:color w:val="000000"/>
                <w:sz w:val="22"/>
              </w:rPr>
            </w:pPr>
            <w:r w:rsidRPr="009E1A0F">
              <w:rPr>
                <w:rFonts w:ascii="Calibri" w:eastAsia="Times New Roman" w:hAnsi="Calibri"/>
                <w:color w:val="000000"/>
                <w:sz w:val="22"/>
              </w:rPr>
              <w:t>5</w:t>
            </w:r>
          </w:p>
        </w:tc>
        <w:tc>
          <w:tcPr>
            <w:tcW w:w="669" w:type="dxa"/>
            <w:tcBorders>
              <w:top w:val="nil"/>
              <w:left w:val="nil"/>
              <w:bottom w:val="single" w:sz="4" w:space="0" w:color="auto"/>
              <w:right w:val="nil"/>
            </w:tcBorders>
            <w:shd w:val="clear" w:color="auto" w:fill="auto"/>
            <w:noWrap/>
            <w:vAlign w:val="bottom"/>
            <w:hideMark/>
          </w:tcPr>
          <w:p w:rsidR="00213733" w:rsidRPr="009E1A0F" w:rsidRDefault="00213733" w:rsidP="00681C7D">
            <w:pPr>
              <w:ind w:firstLine="0"/>
              <w:jc w:val="center"/>
              <w:rPr>
                <w:rFonts w:ascii="Calibri" w:eastAsia="Times New Roman" w:hAnsi="Calibri"/>
                <w:color w:val="000000"/>
                <w:sz w:val="22"/>
              </w:rPr>
            </w:pPr>
            <w:r w:rsidRPr="009E1A0F">
              <w:rPr>
                <w:rFonts w:ascii="Calibri" w:eastAsia="Times New Roman" w:hAnsi="Calibri"/>
                <w:color w:val="000000"/>
                <w:sz w:val="22"/>
              </w:rPr>
              <w:t>3</w:t>
            </w:r>
          </w:p>
        </w:tc>
        <w:tc>
          <w:tcPr>
            <w:tcW w:w="727" w:type="dxa"/>
            <w:tcBorders>
              <w:top w:val="nil"/>
              <w:left w:val="nil"/>
              <w:bottom w:val="single" w:sz="4" w:space="0" w:color="auto"/>
              <w:right w:val="nil"/>
            </w:tcBorders>
            <w:shd w:val="clear" w:color="auto" w:fill="auto"/>
            <w:noWrap/>
            <w:vAlign w:val="bottom"/>
            <w:hideMark/>
          </w:tcPr>
          <w:p w:rsidR="00213733" w:rsidRPr="009E1A0F" w:rsidRDefault="00213733" w:rsidP="00681C7D">
            <w:pPr>
              <w:ind w:firstLine="0"/>
              <w:jc w:val="center"/>
              <w:rPr>
                <w:rFonts w:ascii="Calibri" w:eastAsia="Times New Roman" w:hAnsi="Calibri"/>
                <w:color w:val="000000"/>
                <w:sz w:val="22"/>
              </w:rPr>
            </w:pPr>
            <w:r w:rsidRPr="009E1A0F">
              <w:rPr>
                <w:rFonts w:ascii="Calibri" w:eastAsia="Times New Roman" w:hAnsi="Calibri"/>
                <w:color w:val="000000"/>
                <w:sz w:val="22"/>
              </w:rPr>
              <w:t>2</w:t>
            </w:r>
          </w:p>
        </w:tc>
        <w:tc>
          <w:tcPr>
            <w:tcW w:w="727" w:type="dxa"/>
            <w:tcBorders>
              <w:top w:val="nil"/>
              <w:left w:val="nil"/>
              <w:bottom w:val="single" w:sz="4" w:space="0" w:color="auto"/>
              <w:right w:val="single" w:sz="4" w:space="0" w:color="auto"/>
            </w:tcBorders>
            <w:shd w:val="clear" w:color="auto" w:fill="auto"/>
            <w:noWrap/>
            <w:vAlign w:val="bottom"/>
            <w:hideMark/>
          </w:tcPr>
          <w:p w:rsidR="00213733" w:rsidRPr="009E1A0F" w:rsidRDefault="00213733" w:rsidP="00681C7D">
            <w:pPr>
              <w:ind w:firstLine="0"/>
              <w:jc w:val="center"/>
              <w:rPr>
                <w:rFonts w:ascii="Calibri" w:eastAsia="Times New Roman" w:hAnsi="Calibri"/>
                <w:color w:val="000000"/>
                <w:sz w:val="22"/>
              </w:rPr>
            </w:pPr>
            <w:r w:rsidRPr="009E1A0F">
              <w:rPr>
                <w:rFonts w:ascii="Calibri" w:eastAsia="Times New Roman" w:hAnsi="Calibri"/>
                <w:color w:val="000000"/>
                <w:sz w:val="22"/>
              </w:rPr>
              <w:t>2</w:t>
            </w:r>
          </w:p>
        </w:tc>
      </w:tr>
    </w:tbl>
    <w:p w:rsidR="00213733" w:rsidRDefault="00213733" w:rsidP="00213733">
      <w:pPr>
        <w:ind w:left="540" w:firstLine="0"/>
      </w:pPr>
    </w:p>
    <w:p w:rsidR="00213733" w:rsidRDefault="00213733" w:rsidP="0008120A">
      <w:pPr>
        <w:spacing w:after="120"/>
        <w:ind w:left="547" w:firstLine="0"/>
      </w:pPr>
      <w:r>
        <w:lastRenderedPageBreak/>
        <w:t>Each employee on the wait staff works eight hours with a meal break of one hour. (That break must come after at least four hours but no more than five hours of work.) What is the minimum staff size needed to cover all of the hourly requirements?</w:t>
      </w:r>
    </w:p>
    <w:p w:rsidR="00213733" w:rsidRPr="00E11716" w:rsidRDefault="00213733" w:rsidP="00213733">
      <w:pPr>
        <w:pStyle w:val="Para"/>
        <w:spacing w:after="120"/>
        <w:ind w:left="540" w:hanging="540"/>
      </w:pPr>
      <w:r w:rsidRPr="00E11716">
        <w:rPr>
          <w:b/>
        </w:rPr>
        <w:t>2.</w:t>
      </w:r>
      <w:r w:rsidR="0029502E">
        <w:rPr>
          <w:b/>
        </w:rPr>
        <w:t>1</w:t>
      </w:r>
      <w:r w:rsidR="005507D6">
        <w:rPr>
          <w:b/>
        </w:rPr>
        <w:t>5</w:t>
      </w:r>
      <w:r w:rsidRPr="00E11716">
        <w:rPr>
          <w:b/>
        </w:rPr>
        <w:t>.</w:t>
      </w:r>
      <w:r>
        <w:rPr>
          <w:b/>
        </w:rPr>
        <w:tab/>
      </w:r>
      <w:r w:rsidRPr="00E11716">
        <w:rPr>
          <w:b/>
        </w:rPr>
        <w:t>Computer Center Staffing</w:t>
      </w:r>
      <w:r w:rsidRPr="00E11716">
        <w:t xml:space="preserve"> You are the Director of the Computer Center for Gaillard College and responsible for scheduling the staffing of the center. It is open from 8 am until midnight. You have monitored the usage of the center at various times of the day and determined that the following numbers of computer consultants are required</w:t>
      </w:r>
      <w:r>
        <w:t xml:space="preserve"> to be on duty</w:t>
      </w:r>
      <w:r w:rsidRPr="00E11716">
        <w:t>.</w:t>
      </w:r>
    </w:p>
    <w:p w:rsidR="009E1A0F" w:rsidRDefault="009E1A0F" w:rsidP="00213733">
      <w:pPr>
        <w:pStyle w:val="Para"/>
        <w:spacing w:before="120"/>
        <w:ind w:left="540"/>
      </w:pPr>
    </w:p>
    <w:tbl>
      <w:tblPr>
        <w:tblW w:w="3089" w:type="dxa"/>
        <w:tblInd w:w="2599" w:type="dxa"/>
        <w:tblLook w:val="04A0" w:firstRow="1" w:lastRow="0" w:firstColumn="1" w:lastColumn="0" w:noHBand="0" w:noVBand="1"/>
      </w:tblPr>
      <w:tblGrid>
        <w:gridCol w:w="1739"/>
        <w:gridCol w:w="1350"/>
      </w:tblGrid>
      <w:tr w:rsidR="009E1A0F" w:rsidRPr="009E1A0F" w:rsidTr="009E1A0F">
        <w:trPr>
          <w:trHeight w:val="315"/>
        </w:trPr>
        <w:tc>
          <w:tcPr>
            <w:tcW w:w="1739" w:type="dxa"/>
            <w:tcBorders>
              <w:top w:val="single" w:sz="4" w:space="0" w:color="auto"/>
              <w:left w:val="nil"/>
              <w:bottom w:val="nil"/>
              <w:right w:val="nil"/>
            </w:tcBorders>
            <w:shd w:val="clear" w:color="auto" w:fill="auto"/>
            <w:noWrap/>
            <w:vAlign w:val="bottom"/>
            <w:hideMark/>
          </w:tcPr>
          <w:p w:rsidR="009E1A0F" w:rsidRPr="009E1A0F" w:rsidRDefault="009E1A0F" w:rsidP="009E1A0F">
            <w:pPr>
              <w:ind w:firstLine="0"/>
              <w:jc w:val="center"/>
              <w:rPr>
                <w:rFonts w:eastAsia="Times New Roman"/>
                <w:color w:val="000000"/>
                <w:szCs w:val="24"/>
              </w:rPr>
            </w:pPr>
            <w:r w:rsidRPr="009E1A0F">
              <w:rPr>
                <w:rFonts w:eastAsia="Times New Roman"/>
                <w:color w:val="000000"/>
                <w:szCs w:val="24"/>
              </w:rPr>
              <w:t> </w:t>
            </w:r>
          </w:p>
        </w:tc>
        <w:tc>
          <w:tcPr>
            <w:tcW w:w="1350" w:type="dxa"/>
            <w:tcBorders>
              <w:top w:val="single" w:sz="4" w:space="0" w:color="auto"/>
              <w:left w:val="nil"/>
              <w:bottom w:val="nil"/>
              <w:right w:val="nil"/>
            </w:tcBorders>
            <w:shd w:val="clear" w:color="auto" w:fill="auto"/>
            <w:noWrap/>
            <w:vAlign w:val="bottom"/>
            <w:hideMark/>
          </w:tcPr>
          <w:p w:rsidR="009E1A0F" w:rsidRPr="009E1A0F" w:rsidRDefault="009E1A0F" w:rsidP="009E1A0F">
            <w:pPr>
              <w:ind w:firstLine="0"/>
              <w:jc w:val="center"/>
              <w:rPr>
                <w:rFonts w:eastAsia="Times New Roman"/>
                <w:color w:val="000000"/>
                <w:szCs w:val="24"/>
              </w:rPr>
            </w:pPr>
            <w:r w:rsidRPr="009E1A0F">
              <w:rPr>
                <w:rFonts w:eastAsia="Times New Roman"/>
                <w:color w:val="000000"/>
                <w:szCs w:val="24"/>
              </w:rPr>
              <w:t>Consultants</w:t>
            </w:r>
          </w:p>
        </w:tc>
      </w:tr>
      <w:tr w:rsidR="009E1A0F" w:rsidRPr="009E1A0F" w:rsidTr="009E1A0F">
        <w:trPr>
          <w:trHeight w:val="315"/>
        </w:trPr>
        <w:tc>
          <w:tcPr>
            <w:tcW w:w="1739" w:type="dxa"/>
            <w:tcBorders>
              <w:top w:val="nil"/>
              <w:left w:val="nil"/>
              <w:bottom w:val="single" w:sz="4" w:space="0" w:color="auto"/>
              <w:right w:val="nil"/>
            </w:tcBorders>
            <w:shd w:val="clear" w:color="auto" w:fill="auto"/>
            <w:noWrap/>
            <w:vAlign w:val="bottom"/>
            <w:hideMark/>
          </w:tcPr>
          <w:p w:rsidR="009E1A0F" w:rsidRPr="009E1A0F" w:rsidRDefault="009E1A0F" w:rsidP="009E1A0F">
            <w:pPr>
              <w:ind w:firstLine="0"/>
              <w:jc w:val="left"/>
              <w:rPr>
                <w:rFonts w:eastAsia="Times New Roman"/>
                <w:color w:val="000000"/>
                <w:szCs w:val="24"/>
              </w:rPr>
            </w:pPr>
            <w:r w:rsidRPr="009E1A0F">
              <w:rPr>
                <w:rFonts w:eastAsia="Times New Roman"/>
                <w:color w:val="000000"/>
                <w:szCs w:val="24"/>
              </w:rPr>
              <w:t>Time of day</w:t>
            </w:r>
          </w:p>
        </w:tc>
        <w:tc>
          <w:tcPr>
            <w:tcW w:w="1350" w:type="dxa"/>
            <w:tcBorders>
              <w:top w:val="nil"/>
              <w:left w:val="nil"/>
              <w:bottom w:val="single" w:sz="4" w:space="0" w:color="auto"/>
              <w:right w:val="nil"/>
            </w:tcBorders>
            <w:shd w:val="clear" w:color="auto" w:fill="auto"/>
            <w:noWrap/>
            <w:vAlign w:val="bottom"/>
            <w:hideMark/>
          </w:tcPr>
          <w:p w:rsidR="009E1A0F" w:rsidRPr="009E1A0F" w:rsidRDefault="009E1A0F" w:rsidP="009E1A0F">
            <w:pPr>
              <w:ind w:firstLine="0"/>
              <w:jc w:val="center"/>
              <w:rPr>
                <w:rFonts w:eastAsia="Times New Roman"/>
                <w:color w:val="000000"/>
                <w:szCs w:val="24"/>
              </w:rPr>
            </w:pPr>
            <w:r w:rsidRPr="009E1A0F">
              <w:rPr>
                <w:rFonts w:eastAsia="Times New Roman"/>
                <w:color w:val="000000"/>
                <w:szCs w:val="24"/>
              </w:rPr>
              <w:t>Required</w:t>
            </w:r>
          </w:p>
        </w:tc>
      </w:tr>
      <w:tr w:rsidR="009E1A0F" w:rsidRPr="009E1A0F" w:rsidTr="009E1A0F">
        <w:trPr>
          <w:trHeight w:val="315"/>
        </w:trPr>
        <w:tc>
          <w:tcPr>
            <w:tcW w:w="1739" w:type="dxa"/>
            <w:tcBorders>
              <w:top w:val="nil"/>
              <w:left w:val="nil"/>
              <w:bottom w:val="nil"/>
              <w:right w:val="nil"/>
            </w:tcBorders>
            <w:shd w:val="clear" w:color="auto" w:fill="auto"/>
            <w:noWrap/>
            <w:vAlign w:val="bottom"/>
            <w:hideMark/>
          </w:tcPr>
          <w:p w:rsidR="009E1A0F" w:rsidRPr="009E1A0F" w:rsidRDefault="009E1A0F" w:rsidP="009E1A0F">
            <w:pPr>
              <w:ind w:firstLine="0"/>
              <w:jc w:val="left"/>
              <w:rPr>
                <w:rFonts w:eastAsia="Times New Roman"/>
                <w:color w:val="000000"/>
                <w:szCs w:val="24"/>
              </w:rPr>
            </w:pPr>
            <w:r w:rsidRPr="009E1A0F">
              <w:rPr>
                <w:rFonts w:eastAsia="Times New Roman"/>
                <w:color w:val="000000"/>
                <w:szCs w:val="24"/>
              </w:rPr>
              <w:t>8 am-noon</w:t>
            </w:r>
          </w:p>
        </w:tc>
        <w:tc>
          <w:tcPr>
            <w:tcW w:w="1350" w:type="dxa"/>
            <w:tcBorders>
              <w:top w:val="nil"/>
              <w:left w:val="nil"/>
              <w:bottom w:val="nil"/>
              <w:right w:val="nil"/>
            </w:tcBorders>
            <w:shd w:val="clear" w:color="auto" w:fill="auto"/>
            <w:noWrap/>
            <w:vAlign w:val="bottom"/>
            <w:hideMark/>
          </w:tcPr>
          <w:p w:rsidR="009E1A0F" w:rsidRPr="009E1A0F" w:rsidRDefault="009E1A0F" w:rsidP="009E1A0F">
            <w:pPr>
              <w:ind w:firstLine="0"/>
              <w:jc w:val="center"/>
              <w:rPr>
                <w:rFonts w:eastAsia="Times New Roman"/>
                <w:color w:val="000000"/>
                <w:szCs w:val="24"/>
              </w:rPr>
            </w:pPr>
            <w:r w:rsidRPr="009E1A0F">
              <w:rPr>
                <w:rFonts w:eastAsia="Times New Roman"/>
                <w:color w:val="000000"/>
                <w:szCs w:val="24"/>
              </w:rPr>
              <w:t>4</w:t>
            </w:r>
          </w:p>
        </w:tc>
      </w:tr>
      <w:tr w:rsidR="009E1A0F" w:rsidRPr="009E1A0F" w:rsidTr="009E1A0F">
        <w:trPr>
          <w:trHeight w:val="315"/>
        </w:trPr>
        <w:tc>
          <w:tcPr>
            <w:tcW w:w="1739" w:type="dxa"/>
            <w:tcBorders>
              <w:top w:val="nil"/>
              <w:left w:val="nil"/>
              <w:bottom w:val="nil"/>
              <w:right w:val="nil"/>
            </w:tcBorders>
            <w:shd w:val="clear" w:color="auto" w:fill="auto"/>
            <w:noWrap/>
            <w:vAlign w:val="bottom"/>
            <w:hideMark/>
          </w:tcPr>
          <w:p w:rsidR="009E1A0F" w:rsidRPr="009E1A0F" w:rsidRDefault="009E1A0F" w:rsidP="009E1A0F">
            <w:pPr>
              <w:ind w:firstLine="0"/>
              <w:jc w:val="left"/>
              <w:rPr>
                <w:rFonts w:eastAsia="Times New Roman"/>
                <w:color w:val="000000"/>
                <w:szCs w:val="24"/>
              </w:rPr>
            </w:pPr>
            <w:r w:rsidRPr="009E1A0F">
              <w:rPr>
                <w:rFonts w:eastAsia="Times New Roman"/>
                <w:color w:val="000000"/>
                <w:szCs w:val="24"/>
              </w:rPr>
              <w:t>Noon-4 pm</w:t>
            </w:r>
          </w:p>
        </w:tc>
        <w:tc>
          <w:tcPr>
            <w:tcW w:w="1350" w:type="dxa"/>
            <w:tcBorders>
              <w:top w:val="nil"/>
              <w:left w:val="nil"/>
              <w:bottom w:val="nil"/>
              <w:right w:val="nil"/>
            </w:tcBorders>
            <w:shd w:val="clear" w:color="auto" w:fill="auto"/>
            <w:noWrap/>
            <w:vAlign w:val="bottom"/>
            <w:hideMark/>
          </w:tcPr>
          <w:p w:rsidR="009E1A0F" w:rsidRPr="009E1A0F" w:rsidRDefault="009E1A0F" w:rsidP="009E1A0F">
            <w:pPr>
              <w:ind w:firstLine="0"/>
              <w:jc w:val="center"/>
              <w:rPr>
                <w:rFonts w:eastAsia="Times New Roman"/>
                <w:color w:val="000000"/>
                <w:szCs w:val="24"/>
              </w:rPr>
            </w:pPr>
            <w:r w:rsidRPr="009E1A0F">
              <w:rPr>
                <w:rFonts w:eastAsia="Times New Roman"/>
                <w:color w:val="000000"/>
                <w:szCs w:val="24"/>
              </w:rPr>
              <w:t>8</w:t>
            </w:r>
          </w:p>
        </w:tc>
      </w:tr>
      <w:tr w:rsidR="009E1A0F" w:rsidRPr="009E1A0F" w:rsidTr="009E1A0F">
        <w:trPr>
          <w:trHeight w:val="315"/>
        </w:trPr>
        <w:tc>
          <w:tcPr>
            <w:tcW w:w="1739" w:type="dxa"/>
            <w:tcBorders>
              <w:top w:val="nil"/>
              <w:left w:val="nil"/>
              <w:bottom w:val="nil"/>
              <w:right w:val="nil"/>
            </w:tcBorders>
            <w:shd w:val="clear" w:color="auto" w:fill="auto"/>
            <w:noWrap/>
            <w:vAlign w:val="bottom"/>
            <w:hideMark/>
          </w:tcPr>
          <w:p w:rsidR="009E1A0F" w:rsidRPr="009E1A0F" w:rsidRDefault="009E1A0F" w:rsidP="009E1A0F">
            <w:pPr>
              <w:ind w:firstLine="0"/>
              <w:jc w:val="left"/>
              <w:rPr>
                <w:rFonts w:eastAsia="Times New Roman"/>
                <w:color w:val="000000"/>
                <w:szCs w:val="24"/>
              </w:rPr>
            </w:pPr>
            <w:r w:rsidRPr="009E1A0F">
              <w:rPr>
                <w:rFonts w:eastAsia="Times New Roman"/>
                <w:color w:val="000000"/>
                <w:szCs w:val="24"/>
              </w:rPr>
              <w:t>4 pm-8 pm</w:t>
            </w:r>
          </w:p>
        </w:tc>
        <w:tc>
          <w:tcPr>
            <w:tcW w:w="1350" w:type="dxa"/>
            <w:tcBorders>
              <w:top w:val="nil"/>
              <w:left w:val="nil"/>
              <w:bottom w:val="nil"/>
              <w:right w:val="nil"/>
            </w:tcBorders>
            <w:shd w:val="clear" w:color="auto" w:fill="auto"/>
            <w:noWrap/>
            <w:vAlign w:val="bottom"/>
            <w:hideMark/>
          </w:tcPr>
          <w:p w:rsidR="009E1A0F" w:rsidRPr="009E1A0F" w:rsidRDefault="009E1A0F" w:rsidP="009E1A0F">
            <w:pPr>
              <w:ind w:firstLine="0"/>
              <w:jc w:val="center"/>
              <w:rPr>
                <w:rFonts w:eastAsia="Times New Roman"/>
                <w:color w:val="000000"/>
                <w:szCs w:val="24"/>
              </w:rPr>
            </w:pPr>
            <w:r w:rsidRPr="009E1A0F">
              <w:rPr>
                <w:rFonts w:eastAsia="Times New Roman"/>
                <w:color w:val="000000"/>
                <w:szCs w:val="24"/>
              </w:rPr>
              <w:t>10</w:t>
            </w:r>
          </w:p>
        </w:tc>
      </w:tr>
      <w:tr w:rsidR="009E1A0F" w:rsidRPr="009E1A0F" w:rsidTr="009E1A0F">
        <w:trPr>
          <w:trHeight w:val="315"/>
        </w:trPr>
        <w:tc>
          <w:tcPr>
            <w:tcW w:w="1739" w:type="dxa"/>
            <w:tcBorders>
              <w:top w:val="nil"/>
              <w:left w:val="nil"/>
              <w:bottom w:val="single" w:sz="4" w:space="0" w:color="auto"/>
              <w:right w:val="nil"/>
            </w:tcBorders>
            <w:shd w:val="clear" w:color="auto" w:fill="auto"/>
            <w:noWrap/>
            <w:vAlign w:val="bottom"/>
            <w:hideMark/>
          </w:tcPr>
          <w:p w:rsidR="009E1A0F" w:rsidRPr="009E1A0F" w:rsidRDefault="009E1A0F" w:rsidP="009E1A0F">
            <w:pPr>
              <w:ind w:firstLine="0"/>
              <w:jc w:val="left"/>
              <w:rPr>
                <w:rFonts w:eastAsia="Times New Roman"/>
                <w:color w:val="000000"/>
                <w:szCs w:val="24"/>
              </w:rPr>
            </w:pPr>
            <w:r w:rsidRPr="009E1A0F">
              <w:rPr>
                <w:rFonts w:eastAsia="Times New Roman"/>
                <w:color w:val="000000"/>
                <w:szCs w:val="24"/>
              </w:rPr>
              <w:t>8 pm-midnight</w:t>
            </w:r>
          </w:p>
        </w:tc>
        <w:tc>
          <w:tcPr>
            <w:tcW w:w="1350" w:type="dxa"/>
            <w:tcBorders>
              <w:top w:val="nil"/>
              <w:left w:val="nil"/>
              <w:bottom w:val="single" w:sz="4" w:space="0" w:color="auto"/>
              <w:right w:val="nil"/>
            </w:tcBorders>
            <w:shd w:val="clear" w:color="auto" w:fill="auto"/>
            <w:noWrap/>
            <w:vAlign w:val="bottom"/>
            <w:hideMark/>
          </w:tcPr>
          <w:p w:rsidR="009E1A0F" w:rsidRPr="009E1A0F" w:rsidRDefault="009E1A0F" w:rsidP="009E1A0F">
            <w:pPr>
              <w:ind w:firstLine="0"/>
              <w:jc w:val="center"/>
              <w:rPr>
                <w:rFonts w:eastAsia="Times New Roman"/>
                <w:color w:val="000000"/>
                <w:szCs w:val="24"/>
              </w:rPr>
            </w:pPr>
            <w:r w:rsidRPr="009E1A0F">
              <w:rPr>
                <w:rFonts w:eastAsia="Times New Roman"/>
                <w:color w:val="000000"/>
                <w:szCs w:val="24"/>
              </w:rPr>
              <w:t>6</w:t>
            </w:r>
          </w:p>
        </w:tc>
      </w:tr>
    </w:tbl>
    <w:p w:rsidR="009E1A0F" w:rsidRDefault="009E1A0F" w:rsidP="00213733">
      <w:pPr>
        <w:pStyle w:val="Para"/>
        <w:spacing w:before="120"/>
        <w:ind w:left="540"/>
      </w:pPr>
    </w:p>
    <w:p w:rsidR="00213733" w:rsidRPr="00E11716" w:rsidRDefault="00213733" w:rsidP="00213733">
      <w:pPr>
        <w:pStyle w:val="Para"/>
        <w:spacing w:before="120"/>
        <w:ind w:left="540"/>
      </w:pPr>
      <w:r w:rsidRPr="00E11716">
        <w:t>Two types of computer consultants can be hired: full-time and part-time. The full-time consultants work for eight consecutive hours in any of the following shifts: morning (8 am–4 pm), afternoon (noon–8 pm), and evening (4 pm–midnight). Full-time consultants are paid $14 per hour.</w:t>
      </w:r>
    </w:p>
    <w:p w:rsidR="00213733" w:rsidRPr="00E11716" w:rsidRDefault="00213733" w:rsidP="00213733">
      <w:pPr>
        <w:pStyle w:val="Para"/>
        <w:ind w:left="540"/>
      </w:pPr>
      <w:r w:rsidRPr="00E11716">
        <w:t>Part-time consultants can be hired to work any of the four shifts listed in the table. Part-time consultants are paid $12 per hour. An additional requirement is that during every time period, at least one full-time consultant must be on duty for every part-time consultant on duty.</w:t>
      </w:r>
    </w:p>
    <w:p w:rsidR="00213733" w:rsidRPr="00E11716" w:rsidRDefault="00213733" w:rsidP="00213733">
      <w:pPr>
        <w:pStyle w:val="Para"/>
        <w:numPr>
          <w:ilvl w:val="0"/>
          <w:numId w:val="23"/>
        </w:numPr>
        <w:spacing w:before="120"/>
        <w:ind w:left="900"/>
      </w:pPr>
      <w:r w:rsidRPr="00E11716">
        <w:t>Determine a minimum-cost staffing plan for the center. In your solution, how many consultants will be paid to work full time and how many will be paid to work part time? What is the minimum cost?</w:t>
      </w:r>
    </w:p>
    <w:p w:rsidR="00213733" w:rsidRPr="00E11716" w:rsidRDefault="00213733" w:rsidP="00213733">
      <w:pPr>
        <w:pStyle w:val="Para"/>
        <w:numPr>
          <w:ilvl w:val="0"/>
          <w:numId w:val="23"/>
        </w:numPr>
        <w:spacing w:after="120"/>
        <w:ind w:left="900"/>
      </w:pPr>
      <w:r w:rsidRPr="00E11716">
        <w:t>After thinking about this problem for a while, you have decided to recognize meal breaks explicitly in the scheduling of full-time consultants. In particular, full-time consultants are entitled to a one-hour lunch break during their eight-hour shift. In addition, employment rules specify that the lunch break can start after three hours of work or after four hours of work, but those are the only alternatives. Part-time consultants do not receive a meal break. Under these conditions, find a minimum-cost staffing plan. What is the minimum cost?</w:t>
      </w:r>
    </w:p>
    <w:p w:rsidR="00213733" w:rsidRDefault="00213733" w:rsidP="00213733">
      <w:pPr>
        <w:ind w:left="540" w:hanging="540"/>
      </w:pPr>
      <w:r w:rsidRPr="00E11716">
        <w:rPr>
          <w:b/>
        </w:rPr>
        <w:t>2.</w:t>
      </w:r>
      <w:r w:rsidR="0029502E">
        <w:rPr>
          <w:b/>
        </w:rPr>
        <w:t>1</w:t>
      </w:r>
      <w:r w:rsidR="005507D6">
        <w:rPr>
          <w:b/>
        </w:rPr>
        <w:t>6</w:t>
      </w:r>
      <w:r w:rsidRPr="00E11716">
        <w:rPr>
          <w:b/>
        </w:rPr>
        <w:t>.</w:t>
      </w:r>
      <w:r>
        <w:rPr>
          <w:b/>
        </w:rPr>
        <w:tab/>
        <w:t>Restaurant Staffing</w:t>
      </w:r>
      <w:r w:rsidRPr="00E11716">
        <w:t xml:space="preserve"> </w:t>
      </w:r>
      <w:r>
        <w:t>Tyler's Corner is a large restaurant that is open for dinner every day. The employees on the wait staff at Tyler's are scheduled to work five consecutive days each week with two consecutive days off. Their base salary is $160 per day, excluding tips. Staff who work on the weekends are paid 20% extra for the first weekend day and 25% extra for the second. The demand for staff varies throughout the week, and the manager currently faces the day-to-day staff requirements shown in the table.</w:t>
      </w:r>
    </w:p>
    <w:p w:rsidR="00213733" w:rsidRDefault="00213733" w:rsidP="00213733">
      <w:pPr>
        <w:ind w:left="540" w:hanging="540"/>
      </w:pPr>
    </w:p>
    <w:tbl>
      <w:tblPr>
        <w:tblW w:w="7731" w:type="dxa"/>
        <w:tblInd w:w="825" w:type="dxa"/>
        <w:tblLook w:val="04A0" w:firstRow="1" w:lastRow="0" w:firstColumn="1" w:lastColumn="0" w:noHBand="0" w:noVBand="1"/>
      </w:tblPr>
      <w:tblGrid>
        <w:gridCol w:w="1096"/>
        <w:gridCol w:w="960"/>
        <w:gridCol w:w="960"/>
        <w:gridCol w:w="960"/>
        <w:gridCol w:w="960"/>
        <w:gridCol w:w="960"/>
        <w:gridCol w:w="960"/>
        <w:gridCol w:w="960"/>
      </w:tblGrid>
      <w:tr w:rsidR="00213733" w:rsidRPr="009E1A0F" w:rsidTr="00681C7D">
        <w:trPr>
          <w:trHeight w:val="300"/>
        </w:trPr>
        <w:tc>
          <w:tcPr>
            <w:tcW w:w="1011" w:type="dxa"/>
            <w:tcBorders>
              <w:top w:val="single" w:sz="4" w:space="0" w:color="auto"/>
              <w:left w:val="single" w:sz="4" w:space="0" w:color="auto"/>
              <w:bottom w:val="nil"/>
              <w:right w:val="nil"/>
            </w:tcBorders>
            <w:shd w:val="clear" w:color="auto" w:fill="auto"/>
            <w:noWrap/>
            <w:vAlign w:val="bottom"/>
            <w:hideMark/>
          </w:tcPr>
          <w:p w:rsidR="00213733" w:rsidRPr="009E1A0F" w:rsidRDefault="00213733" w:rsidP="00681C7D">
            <w:pPr>
              <w:ind w:firstLine="0"/>
              <w:jc w:val="center"/>
              <w:rPr>
                <w:rFonts w:eastAsia="Times New Roman"/>
                <w:i/>
                <w:iCs/>
                <w:color w:val="000000"/>
                <w:szCs w:val="24"/>
              </w:rPr>
            </w:pPr>
            <w:r w:rsidRPr="009E1A0F">
              <w:rPr>
                <w:rFonts w:eastAsia="Times New Roman"/>
                <w:i/>
                <w:iCs/>
                <w:color w:val="000000"/>
                <w:szCs w:val="24"/>
              </w:rPr>
              <w:t>Day</w:t>
            </w:r>
          </w:p>
        </w:tc>
        <w:tc>
          <w:tcPr>
            <w:tcW w:w="960" w:type="dxa"/>
            <w:tcBorders>
              <w:top w:val="single" w:sz="4" w:space="0" w:color="auto"/>
              <w:left w:val="single" w:sz="4" w:space="0" w:color="auto"/>
              <w:bottom w:val="nil"/>
              <w:right w:val="nil"/>
            </w:tcBorders>
            <w:shd w:val="clear" w:color="auto" w:fill="auto"/>
            <w:noWrap/>
            <w:vAlign w:val="bottom"/>
            <w:hideMark/>
          </w:tcPr>
          <w:p w:rsidR="00213733" w:rsidRPr="009E1A0F" w:rsidRDefault="00213733" w:rsidP="00681C7D">
            <w:pPr>
              <w:ind w:firstLine="0"/>
              <w:jc w:val="center"/>
              <w:rPr>
                <w:rFonts w:eastAsia="Times New Roman"/>
                <w:color w:val="000000"/>
                <w:szCs w:val="24"/>
              </w:rPr>
            </w:pPr>
            <w:r w:rsidRPr="009E1A0F">
              <w:rPr>
                <w:rFonts w:eastAsia="Times New Roman"/>
                <w:color w:val="000000"/>
                <w:szCs w:val="24"/>
              </w:rPr>
              <w:t>Mon</w:t>
            </w:r>
          </w:p>
        </w:tc>
        <w:tc>
          <w:tcPr>
            <w:tcW w:w="960" w:type="dxa"/>
            <w:tcBorders>
              <w:top w:val="single" w:sz="4" w:space="0" w:color="auto"/>
              <w:left w:val="nil"/>
              <w:bottom w:val="nil"/>
              <w:right w:val="nil"/>
            </w:tcBorders>
            <w:shd w:val="clear" w:color="auto" w:fill="auto"/>
            <w:noWrap/>
            <w:vAlign w:val="bottom"/>
            <w:hideMark/>
          </w:tcPr>
          <w:p w:rsidR="00213733" w:rsidRPr="009E1A0F" w:rsidRDefault="00213733" w:rsidP="00681C7D">
            <w:pPr>
              <w:ind w:firstLine="0"/>
              <w:jc w:val="center"/>
              <w:rPr>
                <w:rFonts w:eastAsia="Times New Roman"/>
                <w:color w:val="000000"/>
                <w:szCs w:val="24"/>
              </w:rPr>
            </w:pPr>
            <w:r w:rsidRPr="009E1A0F">
              <w:rPr>
                <w:rFonts w:eastAsia="Times New Roman"/>
                <w:color w:val="000000"/>
                <w:szCs w:val="24"/>
              </w:rPr>
              <w:t>Tue</w:t>
            </w:r>
          </w:p>
        </w:tc>
        <w:tc>
          <w:tcPr>
            <w:tcW w:w="960" w:type="dxa"/>
            <w:tcBorders>
              <w:top w:val="single" w:sz="4" w:space="0" w:color="auto"/>
              <w:left w:val="nil"/>
              <w:bottom w:val="nil"/>
              <w:right w:val="nil"/>
            </w:tcBorders>
            <w:shd w:val="clear" w:color="auto" w:fill="auto"/>
            <w:noWrap/>
            <w:vAlign w:val="bottom"/>
            <w:hideMark/>
          </w:tcPr>
          <w:p w:rsidR="00213733" w:rsidRPr="009E1A0F" w:rsidRDefault="00213733" w:rsidP="00681C7D">
            <w:pPr>
              <w:ind w:firstLine="0"/>
              <w:jc w:val="center"/>
              <w:rPr>
                <w:rFonts w:eastAsia="Times New Roman"/>
                <w:color w:val="000000"/>
                <w:szCs w:val="24"/>
              </w:rPr>
            </w:pPr>
            <w:r w:rsidRPr="009E1A0F">
              <w:rPr>
                <w:rFonts w:eastAsia="Times New Roman"/>
                <w:color w:val="000000"/>
                <w:szCs w:val="24"/>
              </w:rPr>
              <w:t>Wed</w:t>
            </w:r>
          </w:p>
        </w:tc>
        <w:tc>
          <w:tcPr>
            <w:tcW w:w="960" w:type="dxa"/>
            <w:tcBorders>
              <w:top w:val="single" w:sz="4" w:space="0" w:color="auto"/>
              <w:left w:val="nil"/>
              <w:bottom w:val="nil"/>
              <w:right w:val="nil"/>
            </w:tcBorders>
            <w:shd w:val="clear" w:color="auto" w:fill="auto"/>
            <w:noWrap/>
            <w:vAlign w:val="bottom"/>
            <w:hideMark/>
          </w:tcPr>
          <w:p w:rsidR="00213733" w:rsidRPr="009E1A0F" w:rsidRDefault="00213733" w:rsidP="00681C7D">
            <w:pPr>
              <w:ind w:firstLine="0"/>
              <w:jc w:val="center"/>
              <w:rPr>
                <w:rFonts w:eastAsia="Times New Roman"/>
                <w:color w:val="000000"/>
                <w:szCs w:val="24"/>
              </w:rPr>
            </w:pPr>
            <w:r w:rsidRPr="009E1A0F">
              <w:rPr>
                <w:rFonts w:eastAsia="Times New Roman"/>
                <w:color w:val="000000"/>
                <w:szCs w:val="24"/>
              </w:rPr>
              <w:t>Thu</w:t>
            </w:r>
          </w:p>
        </w:tc>
        <w:tc>
          <w:tcPr>
            <w:tcW w:w="960" w:type="dxa"/>
            <w:tcBorders>
              <w:top w:val="single" w:sz="4" w:space="0" w:color="auto"/>
              <w:left w:val="nil"/>
              <w:bottom w:val="nil"/>
              <w:right w:val="nil"/>
            </w:tcBorders>
            <w:shd w:val="clear" w:color="auto" w:fill="auto"/>
            <w:noWrap/>
            <w:vAlign w:val="bottom"/>
            <w:hideMark/>
          </w:tcPr>
          <w:p w:rsidR="00213733" w:rsidRPr="009E1A0F" w:rsidRDefault="00213733" w:rsidP="00681C7D">
            <w:pPr>
              <w:ind w:firstLine="0"/>
              <w:jc w:val="center"/>
              <w:rPr>
                <w:rFonts w:eastAsia="Times New Roman"/>
                <w:color w:val="000000"/>
                <w:szCs w:val="24"/>
              </w:rPr>
            </w:pPr>
            <w:r w:rsidRPr="009E1A0F">
              <w:rPr>
                <w:rFonts w:eastAsia="Times New Roman"/>
                <w:color w:val="000000"/>
                <w:szCs w:val="24"/>
              </w:rPr>
              <w:t>Fri</w:t>
            </w:r>
          </w:p>
        </w:tc>
        <w:tc>
          <w:tcPr>
            <w:tcW w:w="960" w:type="dxa"/>
            <w:tcBorders>
              <w:top w:val="single" w:sz="4" w:space="0" w:color="auto"/>
              <w:left w:val="nil"/>
              <w:bottom w:val="nil"/>
              <w:right w:val="nil"/>
            </w:tcBorders>
            <w:shd w:val="clear" w:color="auto" w:fill="auto"/>
            <w:noWrap/>
            <w:vAlign w:val="bottom"/>
            <w:hideMark/>
          </w:tcPr>
          <w:p w:rsidR="00213733" w:rsidRPr="009E1A0F" w:rsidRDefault="00213733" w:rsidP="00681C7D">
            <w:pPr>
              <w:ind w:firstLine="0"/>
              <w:jc w:val="center"/>
              <w:rPr>
                <w:rFonts w:eastAsia="Times New Roman"/>
                <w:color w:val="000000"/>
                <w:szCs w:val="24"/>
              </w:rPr>
            </w:pPr>
            <w:r w:rsidRPr="009E1A0F">
              <w:rPr>
                <w:rFonts w:eastAsia="Times New Roman"/>
                <w:color w:val="000000"/>
                <w:szCs w:val="24"/>
              </w:rPr>
              <w:t>Sat</w:t>
            </w:r>
          </w:p>
        </w:tc>
        <w:tc>
          <w:tcPr>
            <w:tcW w:w="960" w:type="dxa"/>
            <w:tcBorders>
              <w:top w:val="single" w:sz="4" w:space="0" w:color="auto"/>
              <w:left w:val="nil"/>
              <w:bottom w:val="nil"/>
              <w:right w:val="single" w:sz="4" w:space="0" w:color="auto"/>
            </w:tcBorders>
            <w:shd w:val="clear" w:color="auto" w:fill="auto"/>
            <w:noWrap/>
            <w:vAlign w:val="bottom"/>
            <w:hideMark/>
          </w:tcPr>
          <w:p w:rsidR="00213733" w:rsidRPr="009E1A0F" w:rsidRDefault="00213733" w:rsidP="00681C7D">
            <w:pPr>
              <w:ind w:firstLine="0"/>
              <w:jc w:val="center"/>
              <w:rPr>
                <w:rFonts w:eastAsia="Times New Roman"/>
                <w:color w:val="000000"/>
                <w:szCs w:val="24"/>
              </w:rPr>
            </w:pPr>
            <w:r w:rsidRPr="009E1A0F">
              <w:rPr>
                <w:rFonts w:eastAsia="Times New Roman"/>
                <w:color w:val="000000"/>
                <w:szCs w:val="24"/>
              </w:rPr>
              <w:t>Sun</w:t>
            </w:r>
          </w:p>
        </w:tc>
      </w:tr>
      <w:tr w:rsidR="00213733" w:rsidRPr="009E1A0F" w:rsidTr="00681C7D">
        <w:trPr>
          <w:trHeight w:val="300"/>
        </w:trPr>
        <w:tc>
          <w:tcPr>
            <w:tcW w:w="1011" w:type="dxa"/>
            <w:tcBorders>
              <w:top w:val="nil"/>
              <w:left w:val="single" w:sz="4" w:space="0" w:color="auto"/>
              <w:bottom w:val="single" w:sz="4" w:space="0" w:color="auto"/>
              <w:right w:val="nil"/>
            </w:tcBorders>
            <w:shd w:val="clear" w:color="auto" w:fill="auto"/>
            <w:noWrap/>
            <w:vAlign w:val="bottom"/>
            <w:hideMark/>
          </w:tcPr>
          <w:p w:rsidR="00213733" w:rsidRPr="009E1A0F" w:rsidRDefault="00213733" w:rsidP="00681C7D">
            <w:pPr>
              <w:ind w:firstLine="0"/>
              <w:jc w:val="center"/>
              <w:rPr>
                <w:rFonts w:eastAsia="Times New Roman"/>
                <w:i/>
                <w:iCs/>
                <w:color w:val="000000"/>
                <w:szCs w:val="24"/>
              </w:rPr>
            </w:pPr>
            <w:r w:rsidRPr="009E1A0F">
              <w:rPr>
                <w:rFonts w:eastAsia="Times New Roman"/>
                <w:i/>
                <w:iCs/>
                <w:color w:val="000000"/>
                <w:szCs w:val="24"/>
              </w:rPr>
              <w:t>Required</w:t>
            </w:r>
          </w:p>
        </w:tc>
        <w:tc>
          <w:tcPr>
            <w:tcW w:w="960" w:type="dxa"/>
            <w:tcBorders>
              <w:top w:val="nil"/>
              <w:left w:val="single" w:sz="4" w:space="0" w:color="auto"/>
              <w:bottom w:val="single" w:sz="4" w:space="0" w:color="auto"/>
              <w:right w:val="nil"/>
            </w:tcBorders>
            <w:shd w:val="clear" w:color="auto" w:fill="auto"/>
            <w:noWrap/>
            <w:vAlign w:val="bottom"/>
            <w:hideMark/>
          </w:tcPr>
          <w:p w:rsidR="00213733" w:rsidRPr="009E1A0F" w:rsidRDefault="00213733" w:rsidP="00681C7D">
            <w:pPr>
              <w:ind w:firstLine="0"/>
              <w:jc w:val="center"/>
              <w:rPr>
                <w:rFonts w:eastAsia="Times New Roman"/>
                <w:color w:val="000000"/>
                <w:szCs w:val="24"/>
              </w:rPr>
            </w:pPr>
            <w:r w:rsidRPr="009E1A0F">
              <w:rPr>
                <w:rFonts w:eastAsia="Times New Roman"/>
                <w:color w:val="000000"/>
                <w:szCs w:val="24"/>
              </w:rPr>
              <w:t>16</w:t>
            </w:r>
          </w:p>
        </w:tc>
        <w:tc>
          <w:tcPr>
            <w:tcW w:w="960" w:type="dxa"/>
            <w:tcBorders>
              <w:top w:val="nil"/>
              <w:left w:val="nil"/>
              <w:bottom w:val="single" w:sz="4" w:space="0" w:color="auto"/>
              <w:right w:val="nil"/>
            </w:tcBorders>
            <w:shd w:val="clear" w:color="auto" w:fill="auto"/>
            <w:noWrap/>
            <w:vAlign w:val="bottom"/>
            <w:hideMark/>
          </w:tcPr>
          <w:p w:rsidR="00213733" w:rsidRPr="009E1A0F" w:rsidRDefault="00213733" w:rsidP="00681C7D">
            <w:pPr>
              <w:ind w:firstLine="0"/>
              <w:jc w:val="center"/>
              <w:rPr>
                <w:rFonts w:eastAsia="Times New Roman"/>
                <w:color w:val="000000"/>
                <w:szCs w:val="24"/>
              </w:rPr>
            </w:pPr>
            <w:r w:rsidRPr="009E1A0F">
              <w:rPr>
                <w:rFonts w:eastAsia="Times New Roman"/>
                <w:color w:val="000000"/>
                <w:szCs w:val="24"/>
              </w:rPr>
              <w:t>18</w:t>
            </w:r>
          </w:p>
        </w:tc>
        <w:tc>
          <w:tcPr>
            <w:tcW w:w="960" w:type="dxa"/>
            <w:tcBorders>
              <w:top w:val="nil"/>
              <w:left w:val="nil"/>
              <w:bottom w:val="single" w:sz="4" w:space="0" w:color="auto"/>
              <w:right w:val="nil"/>
            </w:tcBorders>
            <w:shd w:val="clear" w:color="auto" w:fill="auto"/>
            <w:noWrap/>
            <w:vAlign w:val="bottom"/>
            <w:hideMark/>
          </w:tcPr>
          <w:p w:rsidR="00213733" w:rsidRPr="009E1A0F" w:rsidRDefault="00213733" w:rsidP="00681C7D">
            <w:pPr>
              <w:ind w:firstLine="0"/>
              <w:jc w:val="center"/>
              <w:rPr>
                <w:rFonts w:eastAsia="Times New Roman"/>
                <w:color w:val="000000"/>
                <w:szCs w:val="24"/>
              </w:rPr>
            </w:pPr>
            <w:r w:rsidRPr="009E1A0F">
              <w:rPr>
                <w:rFonts w:eastAsia="Times New Roman"/>
                <w:color w:val="000000"/>
                <w:szCs w:val="24"/>
              </w:rPr>
              <w:t>15</w:t>
            </w:r>
          </w:p>
        </w:tc>
        <w:tc>
          <w:tcPr>
            <w:tcW w:w="960" w:type="dxa"/>
            <w:tcBorders>
              <w:top w:val="nil"/>
              <w:left w:val="nil"/>
              <w:bottom w:val="single" w:sz="4" w:space="0" w:color="auto"/>
              <w:right w:val="nil"/>
            </w:tcBorders>
            <w:shd w:val="clear" w:color="auto" w:fill="auto"/>
            <w:noWrap/>
            <w:vAlign w:val="bottom"/>
            <w:hideMark/>
          </w:tcPr>
          <w:p w:rsidR="00213733" w:rsidRPr="009E1A0F" w:rsidRDefault="00213733" w:rsidP="00681C7D">
            <w:pPr>
              <w:ind w:firstLine="0"/>
              <w:jc w:val="center"/>
              <w:rPr>
                <w:rFonts w:eastAsia="Times New Roman"/>
                <w:color w:val="000000"/>
                <w:szCs w:val="24"/>
              </w:rPr>
            </w:pPr>
            <w:r w:rsidRPr="009E1A0F">
              <w:rPr>
                <w:rFonts w:eastAsia="Times New Roman"/>
                <w:color w:val="000000"/>
                <w:szCs w:val="24"/>
              </w:rPr>
              <w:t>20</w:t>
            </w:r>
          </w:p>
        </w:tc>
        <w:tc>
          <w:tcPr>
            <w:tcW w:w="960" w:type="dxa"/>
            <w:tcBorders>
              <w:top w:val="nil"/>
              <w:left w:val="nil"/>
              <w:bottom w:val="single" w:sz="4" w:space="0" w:color="auto"/>
              <w:right w:val="nil"/>
            </w:tcBorders>
            <w:shd w:val="clear" w:color="auto" w:fill="auto"/>
            <w:noWrap/>
            <w:vAlign w:val="bottom"/>
            <w:hideMark/>
          </w:tcPr>
          <w:p w:rsidR="00213733" w:rsidRPr="009E1A0F" w:rsidRDefault="00213733" w:rsidP="00681C7D">
            <w:pPr>
              <w:ind w:firstLine="0"/>
              <w:jc w:val="center"/>
              <w:rPr>
                <w:rFonts w:eastAsia="Times New Roman"/>
                <w:color w:val="000000"/>
                <w:szCs w:val="24"/>
              </w:rPr>
            </w:pPr>
            <w:r w:rsidRPr="009E1A0F">
              <w:rPr>
                <w:rFonts w:eastAsia="Times New Roman"/>
                <w:color w:val="000000"/>
                <w:szCs w:val="24"/>
              </w:rPr>
              <w:t>20</w:t>
            </w:r>
          </w:p>
        </w:tc>
        <w:tc>
          <w:tcPr>
            <w:tcW w:w="960" w:type="dxa"/>
            <w:tcBorders>
              <w:top w:val="nil"/>
              <w:left w:val="nil"/>
              <w:bottom w:val="single" w:sz="4" w:space="0" w:color="auto"/>
              <w:right w:val="nil"/>
            </w:tcBorders>
            <w:shd w:val="clear" w:color="auto" w:fill="auto"/>
            <w:noWrap/>
            <w:vAlign w:val="bottom"/>
            <w:hideMark/>
          </w:tcPr>
          <w:p w:rsidR="00213733" w:rsidRPr="009E1A0F" w:rsidRDefault="00213733" w:rsidP="00681C7D">
            <w:pPr>
              <w:ind w:firstLine="0"/>
              <w:jc w:val="center"/>
              <w:rPr>
                <w:rFonts w:eastAsia="Times New Roman"/>
                <w:color w:val="000000"/>
                <w:szCs w:val="24"/>
              </w:rPr>
            </w:pPr>
            <w:r w:rsidRPr="009E1A0F">
              <w:rPr>
                <w:rFonts w:eastAsia="Times New Roman"/>
                <w:color w:val="000000"/>
                <w:szCs w:val="24"/>
              </w:rPr>
              <w:t>25</w:t>
            </w:r>
          </w:p>
        </w:tc>
        <w:tc>
          <w:tcPr>
            <w:tcW w:w="960" w:type="dxa"/>
            <w:tcBorders>
              <w:top w:val="nil"/>
              <w:left w:val="nil"/>
              <w:bottom w:val="single" w:sz="4" w:space="0" w:color="auto"/>
              <w:right w:val="single" w:sz="4" w:space="0" w:color="auto"/>
            </w:tcBorders>
            <w:shd w:val="clear" w:color="auto" w:fill="auto"/>
            <w:noWrap/>
            <w:vAlign w:val="bottom"/>
            <w:hideMark/>
          </w:tcPr>
          <w:p w:rsidR="00213733" w:rsidRPr="009E1A0F" w:rsidRDefault="00213733" w:rsidP="00681C7D">
            <w:pPr>
              <w:ind w:firstLine="0"/>
              <w:jc w:val="center"/>
              <w:rPr>
                <w:rFonts w:eastAsia="Times New Roman"/>
                <w:color w:val="000000"/>
                <w:szCs w:val="24"/>
              </w:rPr>
            </w:pPr>
            <w:r w:rsidRPr="009E1A0F">
              <w:rPr>
                <w:rFonts w:eastAsia="Times New Roman"/>
                <w:color w:val="000000"/>
                <w:szCs w:val="24"/>
              </w:rPr>
              <w:t>24</w:t>
            </w:r>
          </w:p>
        </w:tc>
      </w:tr>
    </w:tbl>
    <w:p w:rsidR="00213733" w:rsidRDefault="00213733" w:rsidP="00213733">
      <w:pPr>
        <w:ind w:left="540" w:hanging="540"/>
      </w:pPr>
    </w:p>
    <w:p w:rsidR="00213733" w:rsidRDefault="00213733" w:rsidP="00213733">
      <w:pPr>
        <w:ind w:left="540" w:firstLine="0"/>
      </w:pPr>
      <w:r>
        <w:lastRenderedPageBreak/>
        <w:t xml:space="preserve">The manager wishes to schedule the staff so that each day's requirement is covered and the total weekly salary cost is minimized. </w:t>
      </w:r>
    </w:p>
    <w:p w:rsidR="00213733" w:rsidRPr="00E11716" w:rsidRDefault="00213733" w:rsidP="00213733">
      <w:pPr>
        <w:pStyle w:val="Para"/>
        <w:numPr>
          <w:ilvl w:val="0"/>
          <w:numId w:val="33"/>
        </w:numPr>
      </w:pPr>
      <w:r w:rsidRPr="00E11716">
        <w:t xml:space="preserve">What </w:t>
      </w:r>
      <w:r>
        <w:t>staff schedule will meet the daily requirements at minimum total cost?</w:t>
      </w:r>
    </w:p>
    <w:p w:rsidR="00213733" w:rsidRPr="00E11716" w:rsidRDefault="00213733" w:rsidP="00561CDE">
      <w:pPr>
        <w:pStyle w:val="Para"/>
        <w:numPr>
          <w:ilvl w:val="0"/>
          <w:numId w:val="33"/>
        </w:numPr>
        <w:spacing w:after="120"/>
        <w:ind w:left="907"/>
      </w:pPr>
      <w:r>
        <w:t>How much overstaffing occurs in the minimum-cost schedule?</w:t>
      </w:r>
    </w:p>
    <w:p w:rsidR="00EE52DB" w:rsidRDefault="00213733" w:rsidP="00EE52DB">
      <w:pPr>
        <w:ind w:left="540" w:hanging="540"/>
      </w:pPr>
      <w:r w:rsidRPr="00E11716">
        <w:rPr>
          <w:b/>
        </w:rPr>
        <w:t>2.</w:t>
      </w:r>
      <w:r w:rsidR="0029502E">
        <w:rPr>
          <w:b/>
        </w:rPr>
        <w:t>1</w:t>
      </w:r>
      <w:r w:rsidR="005507D6">
        <w:rPr>
          <w:b/>
        </w:rPr>
        <w:t>7</w:t>
      </w:r>
      <w:r w:rsidRPr="00E11716">
        <w:rPr>
          <w:b/>
        </w:rPr>
        <w:t>.</w:t>
      </w:r>
      <w:r>
        <w:rPr>
          <w:b/>
        </w:rPr>
        <w:tab/>
        <w:t>Allocating Investments</w:t>
      </w:r>
      <w:r w:rsidRPr="00E11716">
        <w:t xml:space="preserve"> </w:t>
      </w:r>
      <w:proofErr w:type="gramStart"/>
      <w:r w:rsidR="00EE52DB">
        <w:t>An</w:t>
      </w:r>
      <w:proofErr w:type="gramEnd"/>
      <w:r w:rsidR="00EE52DB">
        <w:t xml:space="preserve"> investor oriented to energy industries has decided to buy stock in four companies, Midwest Gas, Northeast Hydro, Southwest Solar, and Texas Wind. As shown in the table, each stock has a current price, and the investor has $500,000 dedicated to this set of purchases. In addition, research has produced estimates of the one-year return from each stock, and the investor would like to maximize the value of the portfolio after one year. </w:t>
      </w:r>
    </w:p>
    <w:tbl>
      <w:tblPr>
        <w:tblW w:w="5120" w:type="dxa"/>
        <w:tblInd w:w="2127" w:type="dxa"/>
        <w:tblLook w:val="04A0" w:firstRow="1" w:lastRow="0" w:firstColumn="1" w:lastColumn="0" w:noHBand="0" w:noVBand="1"/>
      </w:tblPr>
      <w:tblGrid>
        <w:gridCol w:w="960"/>
        <w:gridCol w:w="1040"/>
        <w:gridCol w:w="1040"/>
        <w:gridCol w:w="1040"/>
        <w:gridCol w:w="1040"/>
      </w:tblGrid>
      <w:tr w:rsidR="00EE52DB" w:rsidRPr="0017128B" w:rsidTr="00CA6757">
        <w:trPr>
          <w:trHeight w:val="300"/>
        </w:trPr>
        <w:tc>
          <w:tcPr>
            <w:tcW w:w="960" w:type="dxa"/>
            <w:tcBorders>
              <w:top w:val="nil"/>
              <w:left w:val="nil"/>
              <w:bottom w:val="single" w:sz="4" w:space="0" w:color="auto"/>
              <w:right w:val="single" w:sz="4" w:space="0" w:color="auto"/>
            </w:tcBorders>
            <w:shd w:val="clear" w:color="auto" w:fill="auto"/>
            <w:noWrap/>
            <w:vAlign w:val="bottom"/>
            <w:hideMark/>
          </w:tcPr>
          <w:p w:rsidR="00EE52DB" w:rsidRPr="0017128B" w:rsidRDefault="00EE52DB" w:rsidP="00CA6757">
            <w:pPr>
              <w:ind w:firstLine="0"/>
              <w:jc w:val="left"/>
              <w:rPr>
                <w:rFonts w:eastAsia="Times New Roman"/>
                <w:color w:val="000000"/>
                <w:szCs w:val="24"/>
              </w:rPr>
            </w:pPr>
            <w:r w:rsidRPr="0017128B">
              <w:rPr>
                <w:rFonts w:eastAsia="Times New Roman"/>
                <w:color w:val="000000"/>
                <w:szCs w:val="24"/>
              </w:rPr>
              <w:t> </w:t>
            </w:r>
          </w:p>
        </w:tc>
        <w:tc>
          <w:tcPr>
            <w:tcW w:w="1040" w:type="dxa"/>
            <w:tcBorders>
              <w:top w:val="nil"/>
              <w:left w:val="nil"/>
              <w:bottom w:val="nil"/>
              <w:right w:val="nil"/>
            </w:tcBorders>
            <w:shd w:val="clear" w:color="auto" w:fill="auto"/>
            <w:noWrap/>
            <w:vAlign w:val="bottom"/>
            <w:hideMark/>
          </w:tcPr>
          <w:p w:rsidR="00EE52DB" w:rsidRPr="0017128B" w:rsidRDefault="00EE52DB" w:rsidP="00CA6757">
            <w:pPr>
              <w:ind w:firstLine="0"/>
              <w:jc w:val="center"/>
              <w:rPr>
                <w:rFonts w:eastAsia="Times New Roman"/>
                <w:color w:val="000000"/>
                <w:szCs w:val="24"/>
              </w:rPr>
            </w:pPr>
            <w:r w:rsidRPr="0017128B">
              <w:rPr>
                <w:rFonts w:eastAsia="Times New Roman"/>
                <w:color w:val="000000"/>
                <w:szCs w:val="24"/>
              </w:rPr>
              <w:t>MWG</w:t>
            </w:r>
          </w:p>
        </w:tc>
        <w:tc>
          <w:tcPr>
            <w:tcW w:w="1040" w:type="dxa"/>
            <w:tcBorders>
              <w:top w:val="nil"/>
              <w:left w:val="nil"/>
              <w:bottom w:val="nil"/>
              <w:right w:val="nil"/>
            </w:tcBorders>
            <w:shd w:val="clear" w:color="auto" w:fill="auto"/>
            <w:noWrap/>
            <w:vAlign w:val="bottom"/>
            <w:hideMark/>
          </w:tcPr>
          <w:p w:rsidR="00EE52DB" w:rsidRPr="0017128B" w:rsidRDefault="00EE52DB" w:rsidP="00CA6757">
            <w:pPr>
              <w:ind w:firstLine="0"/>
              <w:jc w:val="center"/>
              <w:rPr>
                <w:rFonts w:eastAsia="Times New Roman"/>
                <w:color w:val="000000"/>
                <w:szCs w:val="24"/>
              </w:rPr>
            </w:pPr>
            <w:r w:rsidRPr="0017128B">
              <w:rPr>
                <w:rFonts w:eastAsia="Times New Roman"/>
                <w:color w:val="000000"/>
                <w:szCs w:val="24"/>
              </w:rPr>
              <w:t>NEH</w:t>
            </w:r>
          </w:p>
        </w:tc>
        <w:tc>
          <w:tcPr>
            <w:tcW w:w="1040" w:type="dxa"/>
            <w:tcBorders>
              <w:top w:val="nil"/>
              <w:left w:val="nil"/>
              <w:bottom w:val="nil"/>
              <w:right w:val="nil"/>
            </w:tcBorders>
            <w:shd w:val="clear" w:color="auto" w:fill="auto"/>
            <w:noWrap/>
            <w:vAlign w:val="bottom"/>
            <w:hideMark/>
          </w:tcPr>
          <w:p w:rsidR="00EE52DB" w:rsidRPr="0017128B" w:rsidRDefault="00EE52DB" w:rsidP="00CA6757">
            <w:pPr>
              <w:ind w:firstLine="0"/>
              <w:jc w:val="center"/>
              <w:rPr>
                <w:rFonts w:eastAsia="Times New Roman"/>
                <w:color w:val="000000"/>
                <w:szCs w:val="24"/>
              </w:rPr>
            </w:pPr>
            <w:r w:rsidRPr="0017128B">
              <w:rPr>
                <w:rFonts w:eastAsia="Times New Roman"/>
                <w:color w:val="000000"/>
                <w:szCs w:val="24"/>
              </w:rPr>
              <w:t>SWS</w:t>
            </w:r>
          </w:p>
        </w:tc>
        <w:tc>
          <w:tcPr>
            <w:tcW w:w="1040" w:type="dxa"/>
            <w:tcBorders>
              <w:top w:val="nil"/>
              <w:left w:val="nil"/>
              <w:bottom w:val="nil"/>
              <w:right w:val="nil"/>
            </w:tcBorders>
            <w:shd w:val="clear" w:color="auto" w:fill="auto"/>
            <w:noWrap/>
            <w:vAlign w:val="bottom"/>
            <w:hideMark/>
          </w:tcPr>
          <w:p w:rsidR="00EE52DB" w:rsidRPr="0017128B" w:rsidRDefault="00EE52DB" w:rsidP="00CA6757">
            <w:pPr>
              <w:ind w:firstLine="0"/>
              <w:jc w:val="center"/>
              <w:rPr>
                <w:rFonts w:eastAsia="Times New Roman"/>
                <w:color w:val="000000"/>
                <w:szCs w:val="24"/>
              </w:rPr>
            </w:pPr>
            <w:r w:rsidRPr="0017128B">
              <w:rPr>
                <w:rFonts w:eastAsia="Times New Roman"/>
                <w:color w:val="000000"/>
                <w:szCs w:val="24"/>
              </w:rPr>
              <w:t>TXW</w:t>
            </w:r>
          </w:p>
        </w:tc>
      </w:tr>
      <w:tr w:rsidR="00EE52DB" w:rsidRPr="0017128B" w:rsidTr="00CA6757">
        <w:trPr>
          <w:trHeight w:val="300"/>
        </w:trPr>
        <w:tc>
          <w:tcPr>
            <w:tcW w:w="960" w:type="dxa"/>
            <w:tcBorders>
              <w:top w:val="nil"/>
              <w:left w:val="nil"/>
              <w:bottom w:val="nil"/>
              <w:right w:val="nil"/>
            </w:tcBorders>
            <w:shd w:val="clear" w:color="auto" w:fill="auto"/>
            <w:noWrap/>
            <w:vAlign w:val="bottom"/>
            <w:hideMark/>
          </w:tcPr>
          <w:p w:rsidR="00EE52DB" w:rsidRPr="0017128B" w:rsidRDefault="00EE52DB" w:rsidP="00CA6757">
            <w:pPr>
              <w:ind w:firstLine="0"/>
              <w:jc w:val="left"/>
              <w:rPr>
                <w:rFonts w:eastAsia="Times New Roman"/>
                <w:i/>
                <w:iCs/>
                <w:color w:val="000000"/>
                <w:szCs w:val="24"/>
              </w:rPr>
            </w:pPr>
            <w:r w:rsidRPr="0017128B">
              <w:rPr>
                <w:rFonts w:eastAsia="Times New Roman"/>
                <w:i/>
                <w:iCs/>
                <w:color w:val="000000"/>
                <w:szCs w:val="24"/>
              </w:rPr>
              <w:t>Price</w:t>
            </w:r>
          </w:p>
        </w:tc>
        <w:tc>
          <w:tcPr>
            <w:tcW w:w="1040" w:type="dxa"/>
            <w:tcBorders>
              <w:top w:val="single" w:sz="4" w:space="0" w:color="auto"/>
              <w:left w:val="single" w:sz="4" w:space="0" w:color="auto"/>
              <w:bottom w:val="nil"/>
              <w:right w:val="nil"/>
            </w:tcBorders>
            <w:shd w:val="clear" w:color="auto" w:fill="auto"/>
            <w:noWrap/>
            <w:vAlign w:val="bottom"/>
            <w:hideMark/>
          </w:tcPr>
          <w:p w:rsidR="00EE52DB" w:rsidRPr="0017128B" w:rsidRDefault="00EE52DB" w:rsidP="00CA6757">
            <w:pPr>
              <w:ind w:firstLine="0"/>
              <w:jc w:val="center"/>
              <w:rPr>
                <w:rFonts w:eastAsia="Times New Roman"/>
                <w:color w:val="000000"/>
                <w:szCs w:val="24"/>
              </w:rPr>
            </w:pPr>
            <w:r w:rsidRPr="0017128B">
              <w:rPr>
                <w:rFonts w:eastAsia="Times New Roman"/>
                <w:color w:val="000000"/>
                <w:szCs w:val="24"/>
              </w:rPr>
              <w:t>30</w:t>
            </w:r>
          </w:p>
        </w:tc>
        <w:tc>
          <w:tcPr>
            <w:tcW w:w="1040" w:type="dxa"/>
            <w:tcBorders>
              <w:top w:val="single" w:sz="4" w:space="0" w:color="auto"/>
              <w:left w:val="nil"/>
              <w:bottom w:val="nil"/>
              <w:right w:val="nil"/>
            </w:tcBorders>
            <w:shd w:val="clear" w:color="auto" w:fill="auto"/>
            <w:noWrap/>
            <w:vAlign w:val="bottom"/>
            <w:hideMark/>
          </w:tcPr>
          <w:p w:rsidR="00EE52DB" w:rsidRPr="0017128B" w:rsidRDefault="00EE52DB" w:rsidP="00CA6757">
            <w:pPr>
              <w:ind w:firstLine="0"/>
              <w:jc w:val="center"/>
              <w:rPr>
                <w:rFonts w:eastAsia="Times New Roman"/>
                <w:color w:val="000000"/>
                <w:szCs w:val="24"/>
              </w:rPr>
            </w:pPr>
            <w:r w:rsidRPr="0017128B">
              <w:rPr>
                <w:rFonts w:eastAsia="Times New Roman"/>
                <w:color w:val="000000"/>
                <w:szCs w:val="24"/>
              </w:rPr>
              <w:t>20</w:t>
            </w:r>
          </w:p>
        </w:tc>
        <w:tc>
          <w:tcPr>
            <w:tcW w:w="1040" w:type="dxa"/>
            <w:tcBorders>
              <w:top w:val="single" w:sz="4" w:space="0" w:color="auto"/>
              <w:left w:val="nil"/>
              <w:bottom w:val="nil"/>
              <w:right w:val="nil"/>
            </w:tcBorders>
            <w:shd w:val="clear" w:color="auto" w:fill="auto"/>
            <w:noWrap/>
            <w:vAlign w:val="bottom"/>
            <w:hideMark/>
          </w:tcPr>
          <w:p w:rsidR="00EE52DB" w:rsidRPr="0017128B" w:rsidRDefault="00EE52DB" w:rsidP="00CA6757">
            <w:pPr>
              <w:ind w:firstLine="0"/>
              <w:jc w:val="center"/>
              <w:rPr>
                <w:rFonts w:eastAsia="Times New Roman"/>
                <w:color w:val="000000"/>
                <w:szCs w:val="24"/>
              </w:rPr>
            </w:pPr>
            <w:r w:rsidRPr="0017128B">
              <w:rPr>
                <w:rFonts w:eastAsia="Times New Roman"/>
                <w:color w:val="000000"/>
                <w:szCs w:val="24"/>
              </w:rPr>
              <w:t>17</w:t>
            </w:r>
          </w:p>
        </w:tc>
        <w:tc>
          <w:tcPr>
            <w:tcW w:w="1040" w:type="dxa"/>
            <w:tcBorders>
              <w:top w:val="single" w:sz="4" w:space="0" w:color="auto"/>
              <w:left w:val="nil"/>
              <w:bottom w:val="nil"/>
              <w:right w:val="single" w:sz="4" w:space="0" w:color="auto"/>
            </w:tcBorders>
            <w:shd w:val="clear" w:color="auto" w:fill="auto"/>
            <w:noWrap/>
            <w:vAlign w:val="bottom"/>
            <w:hideMark/>
          </w:tcPr>
          <w:p w:rsidR="00EE52DB" w:rsidRPr="0017128B" w:rsidRDefault="00EE52DB" w:rsidP="00CA6757">
            <w:pPr>
              <w:ind w:firstLine="0"/>
              <w:jc w:val="center"/>
              <w:rPr>
                <w:rFonts w:eastAsia="Times New Roman"/>
                <w:color w:val="000000"/>
                <w:szCs w:val="24"/>
              </w:rPr>
            </w:pPr>
            <w:r w:rsidRPr="0017128B">
              <w:rPr>
                <w:rFonts w:eastAsia="Times New Roman"/>
                <w:color w:val="000000"/>
                <w:szCs w:val="24"/>
              </w:rPr>
              <w:t>23</w:t>
            </w:r>
          </w:p>
        </w:tc>
      </w:tr>
      <w:tr w:rsidR="00EE52DB" w:rsidRPr="0017128B" w:rsidTr="00CA6757">
        <w:trPr>
          <w:trHeight w:val="300"/>
        </w:trPr>
        <w:tc>
          <w:tcPr>
            <w:tcW w:w="960" w:type="dxa"/>
            <w:tcBorders>
              <w:top w:val="nil"/>
              <w:left w:val="nil"/>
              <w:bottom w:val="nil"/>
              <w:right w:val="nil"/>
            </w:tcBorders>
            <w:shd w:val="clear" w:color="auto" w:fill="auto"/>
            <w:noWrap/>
            <w:vAlign w:val="bottom"/>
            <w:hideMark/>
          </w:tcPr>
          <w:p w:rsidR="00EE52DB" w:rsidRPr="0017128B" w:rsidRDefault="00EE52DB" w:rsidP="00CA6757">
            <w:pPr>
              <w:ind w:firstLine="0"/>
              <w:jc w:val="left"/>
              <w:rPr>
                <w:rFonts w:eastAsia="Times New Roman"/>
                <w:i/>
                <w:iCs/>
                <w:color w:val="000000"/>
                <w:szCs w:val="24"/>
              </w:rPr>
            </w:pPr>
            <w:r w:rsidRPr="0017128B">
              <w:rPr>
                <w:rFonts w:eastAsia="Times New Roman"/>
                <w:i/>
                <w:iCs/>
                <w:color w:val="000000"/>
                <w:szCs w:val="24"/>
              </w:rPr>
              <w:t>Return</w:t>
            </w:r>
          </w:p>
        </w:tc>
        <w:tc>
          <w:tcPr>
            <w:tcW w:w="1040" w:type="dxa"/>
            <w:tcBorders>
              <w:top w:val="nil"/>
              <w:left w:val="single" w:sz="4" w:space="0" w:color="auto"/>
              <w:bottom w:val="single" w:sz="4" w:space="0" w:color="auto"/>
              <w:right w:val="nil"/>
            </w:tcBorders>
            <w:shd w:val="clear" w:color="auto" w:fill="auto"/>
            <w:noWrap/>
            <w:vAlign w:val="bottom"/>
            <w:hideMark/>
          </w:tcPr>
          <w:p w:rsidR="00EE52DB" w:rsidRPr="0017128B" w:rsidRDefault="00EE52DB" w:rsidP="00CA6757">
            <w:pPr>
              <w:ind w:firstLine="0"/>
              <w:jc w:val="center"/>
              <w:rPr>
                <w:rFonts w:eastAsia="Times New Roman"/>
                <w:szCs w:val="24"/>
              </w:rPr>
            </w:pPr>
            <w:r w:rsidRPr="0017128B">
              <w:rPr>
                <w:rFonts w:eastAsia="Times New Roman"/>
                <w:szCs w:val="24"/>
              </w:rPr>
              <w:t>5%</w:t>
            </w:r>
          </w:p>
        </w:tc>
        <w:tc>
          <w:tcPr>
            <w:tcW w:w="1040" w:type="dxa"/>
            <w:tcBorders>
              <w:top w:val="nil"/>
              <w:left w:val="nil"/>
              <w:bottom w:val="single" w:sz="4" w:space="0" w:color="auto"/>
              <w:right w:val="nil"/>
            </w:tcBorders>
            <w:shd w:val="clear" w:color="auto" w:fill="auto"/>
            <w:noWrap/>
            <w:vAlign w:val="bottom"/>
            <w:hideMark/>
          </w:tcPr>
          <w:p w:rsidR="00EE52DB" w:rsidRPr="0017128B" w:rsidRDefault="00EE52DB" w:rsidP="00CA6757">
            <w:pPr>
              <w:ind w:firstLine="0"/>
              <w:jc w:val="center"/>
              <w:rPr>
                <w:rFonts w:eastAsia="Times New Roman"/>
                <w:szCs w:val="24"/>
              </w:rPr>
            </w:pPr>
            <w:r w:rsidRPr="0017128B">
              <w:rPr>
                <w:rFonts w:eastAsia="Times New Roman"/>
                <w:szCs w:val="24"/>
              </w:rPr>
              <w:t>6%</w:t>
            </w:r>
          </w:p>
        </w:tc>
        <w:tc>
          <w:tcPr>
            <w:tcW w:w="1040" w:type="dxa"/>
            <w:tcBorders>
              <w:top w:val="nil"/>
              <w:left w:val="nil"/>
              <w:bottom w:val="single" w:sz="4" w:space="0" w:color="auto"/>
              <w:right w:val="nil"/>
            </w:tcBorders>
            <w:shd w:val="clear" w:color="auto" w:fill="auto"/>
            <w:noWrap/>
            <w:vAlign w:val="bottom"/>
            <w:hideMark/>
          </w:tcPr>
          <w:p w:rsidR="00EE52DB" w:rsidRPr="0017128B" w:rsidRDefault="00EE52DB" w:rsidP="00CA6757">
            <w:pPr>
              <w:ind w:firstLine="0"/>
              <w:jc w:val="center"/>
              <w:rPr>
                <w:rFonts w:eastAsia="Times New Roman"/>
                <w:szCs w:val="24"/>
              </w:rPr>
            </w:pPr>
            <w:r w:rsidRPr="0017128B">
              <w:rPr>
                <w:rFonts w:eastAsia="Times New Roman"/>
                <w:szCs w:val="24"/>
              </w:rPr>
              <w:t>8%</w:t>
            </w:r>
          </w:p>
        </w:tc>
        <w:tc>
          <w:tcPr>
            <w:tcW w:w="1040" w:type="dxa"/>
            <w:tcBorders>
              <w:top w:val="nil"/>
              <w:left w:val="nil"/>
              <w:bottom w:val="single" w:sz="4" w:space="0" w:color="auto"/>
              <w:right w:val="single" w:sz="4" w:space="0" w:color="auto"/>
            </w:tcBorders>
            <w:shd w:val="clear" w:color="auto" w:fill="auto"/>
            <w:noWrap/>
            <w:vAlign w:val="bottom"/>
            <w:hideMark/>
          </w:tcPr>
          <w:p w:rsidR="00EE52DB" w:rsidRPr="0017128B" w:rsidRDefault="00EE52DB" w:rsidP="00CA6757">
            <w:pPr>
              <w:ind w:firstLine="0"/>
              <w:jc w:val="center"/>
              <w:rPr>
                <w:rFonts w:eastAsia="Times New Roman"/>
                <w:szCs w:val="24"/>
              </w:rPr>
            </w:pPr>
            <w:r w:rsidRPr="0017128B">
              <w:rPr>
                <w:rFonts w:eastAsia="Times New Roman"/>
                <w:szCs w:val="24"/>
              </w:rPr>
              <w:t>4%</w:t>
            </w:r>
          </w:p>
        </w:tc>
      </w:tr>
    </w:tbl>
    <w:p w:rsidR="00EE52DB" w:rsidRDefault="00EE52DB" w:rsidP="00EE52DB">
      <w:pPr>
        <w:ind w:left="540" w:hanging="540"/>
        <w:jc w:val="left"/>
      </w:pPr>
    </w:p>
    <w:p w:rsidR="00681C7D" w:rsidRDefault="00EE52DB" w:rsidP="00EE52DB">
      <w:pPr>
        <w:ind w:left="540" w:firstLine="360"/>
      </w:pPr>
      <w:r>
        <w:t xml:space="preserve">Only two conditions apply: (1) at most $250,000 can be invested in any one company, and (2) each company must account for at least 10% of the investment dollars. </w:t>
      </w:r>
    </w:p>
    <w:p w:rsidR="00213733" w:rsidRDefault="00213733" w:rsidP="004C5139">
      <w:pPr>
        <w:pStyle w:val="ListParagraph"/>
        <w:numPr>
          <w:ilvl w:val="0"/>
          <w:numId w:val="35"/>
        </w:numPr>
        <w:ind w:left="900"/>
      </w:pPr>
      <w:r>
        <w:t>How much money should be allocated to each of the four stocks?</w:t>
      </w:r>
    </w:p>
    <w:p w:rsidR="00B245F2" w:rsidRDefault="00B245F2" w:rsidP="004C5139">
      <w:pPr>
        <w:pStyle w:val="ListParagraph"/>
        <w:numPr>
          <w:ilvl w:val="0"/>
          <w:numId w:val="35"/>
        </w:numPr>
        <w:ind w:left="900"/>
      </w:pPr>
      <w:r>
        <w:t>What is the maximum dollar return? What is the corresponding percentage return?</w:t>
      </w:r>
    </w:p>
    <w:p w:rsidR="00B245F2" w:rsidRDefault="00B245F2" w:rsidP="004C5139">
      <w:pPr>
        <w:pStyle w:val="ListParagraph"/>
        <w:numPr>
          <w:ilvl w:val="0"/>
          <w:numId w:val="35"/>
        </w:numPr>
        <w:spacing w:after="120"/>
        <w:ind w:left="907"/>
      </w:pPr>
      <w:r>
        <w:t>If condition (2) is changed to require at least 15% in each stock, what is the optimal percentage return?</w:t>
      </w:r>
    </w:p>
    <w:p w:rsidR="009C0886" w:rsidRPr="00E11716" w:rsidRDefault="009C0886" w:rsidP="00561CDE">
      <w:pPr>
        <w:pStyle w:val="Para"/>
        <w:ind w:left="547" w:hanging="547"/>
      </w:pPr>
      <w:r w:rsidRPr="00E11716">
        <w:rPr>
          <w:b/>
        </w:rPr>
        <w:t>2.</w:t>
      </w:r>
      <w:r w:rsidR="0029502E">
        <w:rPr>
          <w:b/>
        </w:rPr>
        <w:t>1</w:t>
      </w:r>
      <w:r w:rsidR="005507D6">
        <w:rPr>
          <w:b/>
        </w:rPr>
        <w:t>8</w:t>
      </w:r>
      <w:r w:rsidRPr="00E11716">
        <w:rPr>
          <w:b/>
        </w:rPr>
        <w:t>.</w:t>
      </w:r>
      <w:r w:rsidR="00213733">
        <w:rPr>
          <w:b/>
        </w:rPr>
        <w:tab/>
      </w:r>
      <w:r w:rsidRPr="00E11716">
        <w:rPr>
          <w:b/>
        </w:rPr>
        <w:t>Production Planning for Components</w:t>
      </w:r>
      <w:r w:rsidRPr="00E11716">
        <w:t xml:space="preserve"> </w:t>
      </w:r>
      <w:proofErr w:type="spellStart"/>
      <w:r w:rsidRPr="00E11716">
        <w:t>Rummel</w:t>
      </w:r>
      <w:proofErr w:type="spellEnd"/>
      <w:r w:rsidRPr="00E11716">
        <w:t xml:space="preserve"> Electronics produces two PC cards, a </w:t>
      </w:r>
      <w:proofErr w:type="gramStart"/>
      <w:r w:rsidRPr="00E11716">
        <w:t>modem</w:t>
      </w:r>
      <w:proofErr w:type="gramEnd"/>
      <w:r w:rsidRPr="00E11716">
        <w:t xml:space="preserve"> and a network adapter. Demand for these two products exceeds the amount that the firm can make, but there are no plans to increase production capacity in the short run. Instead, the firm plans to use subcontracting.</w:t>
      </w:r>
    </w:p>
    <w:p w:rsidR="009C0886" w:rsidRDefault="009C0886" w:rsidP="004C5139">
      <w:pPr>
        <w:pStyle w:val="Para"/>
        <w:ind w:left="547"/>
      </w:pPr>
      <w:r w:rsidRPr="00E11716">
        <w:t>The two main stages of production are fabrication and assembly, and either step can be subcontracted for either type of card. However, the company policy is not to subcontract both steps for either product. (That is, if modem cards are fabricated by a subcontractor, then they must be assembled in house.) Components made by subcontractors must pass through the shipping and receiving departments, just like components made internally. At present, the firm has 5200 hours available in fabrication, 3600 in assembly and 3200 in shipping/inspection. The production requirements, in hours per unit, are given in the following table:</w:t>
      </w:r>
    </w:p>
    <w:p w:rsidR="004C5139" w:rsidRPr="00E11716" w:rsidRDefault="004C5139" w:rsidP="00486208">
      <w:pPr>
        <w:pStyle w:val="Para"/>
        <w:spacing w:after="120"/>
        <w:ind w:left="540"/>
      </w:pPr>
    </w:p>
    <w:tbl>
      <w:tblPr>
        <w:tblW w:w="4510" w:type="pct"/>
        <w:tblInd w:w="561" w:type="dxa"/>
        <w:tblLook w:val="05E0" w:firstRow="1" w:lastRow="1" w:firstColumn="1" w:lastColumn="1" w:noHBand="0" w:noVBand="1"/>
      </w:tblPr>
      <w:tblGrid>
        <w:gridCol w:w="3868"/>
        <w:gridCol w:w="1802"/>
        <w:gridCol w:w="1531"/>
        <w:gridCol w:w="1437"/>
      </w:tblGrid>
      <w:tr w:rsidR="00D6142E" w:rsidRPr="00E11716" w:rsidTr="004C5139">
        <w:trPr>
          <w:trHeight w:val="144"/>
        </w:trPr>
        <w:tc>
          <w:tcPr>
            <w:tcW w:w="2239" w:type="pct"/>
            <w:tcBorders>
              <w:top w:val="single" w:sz="12" w:space="0" w:color="auto"/>
              <w:bottom w:val="single" w:sz="8" w:space="0" w:color="auto"/>
            </w:tcBorders>
          </w:tcPr>
          <w:p w:rsidR="00D6142E" w:rsidRPr="00E11716" w:rsidRDefault="00D6142E" w:rsidP="00804575">
            <w:r w:rsidRPr="00E11716">
              <w:t xml:space="preserve">Product/mode </w:t>
            </w:r>
          </w:p>
        </w:tc>
        <w:tc>
          <w:tcPr>
            <w:tcW w:w="1043" w:type="pct"/>
            <w:tcBorders>
              <w:top w:val="single" w:sz="12" w:space="0" w:color="auto"/>
              <w:bottom w:val="single" w:sz="8" w:space="0" w:color="auto"/>
            </w:tcBorders>
          </w:tcPr>
          <w:p w:rsidR="00D6142E" w:rsidRPr="00E11716" w:rsidRDefault="00D6142E" w:rsidP="00804575">
            <w:pPr>
              <w:jc w:val="center"/>
            </w:pPr>
            <w:r w:rsidRPr="00E11716">
              <w:t>Fabrication</w:t>
            </w:r>
          </w:p>
        </w:tc>
        <w:tc>
          <w:tcPr>
            <w:tcW w:w="886" w:type="pct"/>
            <w:tcBorders>
              <w:top w:val="single" w:sz="12" w:space="0" w:color="auto"/>
              <w:bottom w:val="single" w:sz="8" w:space="0" w:color="auto"/>
            </w:tcBorders>
          </w:tcPr>
          <w:p w:rsidR="00D6142E" w:rsidRPr="00E11716" w:rsidRDefault="00D6142E" w:rsidP="00804575">
            <w:pPr>
              <w:jc w:val="center"/>
            </w:pPr>
            <w:r w:rsidRPr="00E11716">
              <w:t>Assembly</w:t>
            </w:r>
          </w:p>
        </w:tc>
        <w:tc>
          <w:tcPr>
            <w:tcW w:w="833" w:type="pct"/>
            <w:tcBorders>
              <w:top w:val="single" w:sz="12" w:space="0" w:color="auto"/>
              <w:bottom w:val="single" w:sz="8" w:space="0" w:color="auto"/>
            </w:tcBorders>
          </w:tcPr>
          <w:p w:rsidR="00D6142E" w:rsidRPr="00E11716" w:rsidRDefault="00D6142E" w:rsidP="00804575">
            <w:pPr>
              <w:jc w:val="center"/>
            </w:pPr>
            <w:r w:rsidRPr="00E11716">
              <w:t>Shipping</w:t>
            </w:r>
          </w:p>
        </w:tc>
      </w:tr>
      <w:tr w:rsidR="00D6142E" w:rsidRPr="00E11716" w:rsidTr="004C5139">
        <w:trPr>
          <w:trHeight w:val="144"/>
        </w:trPr>
        <w:tc>
          <w:tcPr>
            <w:tcW w:w="2239" w:type="pct"/>
            <w:tcBorders>
              <w:top w:val="single" w:sz="8" w:space="0" w:color="auto"/>
            </w:tcBorders>
          </w:tcPr>
          <w:p w:rsidR="00D6142E" w:rsidRPr="00E11716" w:rsidRDefault="00D6142E" w:rsidP="00804575">
            <w:r w:rsidRPr="00E11716">
              <w:t>Modem, made entirely in-house</w:t>
            </w:r>
          </w:p>
        </w:tc>
        <w:tc>
          <w:tcPr>
            <w:tcW w:w="1043" w:type="pct"/>
            <w:tcBorders>
              <w:top w:val="single" w:sz="8" w:space="0" w:color="auto"/>
            </w:tcBorders>
          </w:tcPr>
          <w:p w:rsidR="00D6142E" w:rsidRPr="00E11716" w:rsidRDefault="00D6142E" w:rsidP="00804575">
            <w:pPr>
              <w:jc w:val="center"/>
            </w:pPr>
            <w:r w:rsidRPr="00E11716">
              <w:t>0.35</w:t>
            </w:r>
          </w:p>
        </w:tc>
        <w:tc>
          <w:tcPr>
            <w:tcW w:w="886" w:type="pct"/>
            <w:tcBorders>
              <w:top w:val="single" w:sz="8" w:space="0" w:color="auto"/>
            </w:tcBorders>
          </w:tcPr>
          <w:p w:rsidR="00D6142E" w:rsidRPr="00E11716" w:rsidRDefault="00D6142E" w:rsidP="00804575">
            <w:pPr>
              <w:jc w:val="center"/>
            </w:pPr>
            <w:r w:rsidRPr="00E11716">
              <w:t>0.16</w:t>
            </w:r>
          </w:p>
        </w:tc>
        <w:tc>
          <w:tcPr>
            <w:tcW w:w="833" w:type="pct"/>
            <w:tcBorders>
              <w:top w:val="single" w:sz="8" w:space="0" w:color="auto"/>
            </w:tcBorders>
          </w:tcPr>
          <w:p w:rsidR="00D6142E" w:rsidRPr="00E11716" w:rsidRDefault="00D6142E" w:rsidP="00804575">
            <w:pPr>
              <w:jc w:val="center"/>
            </w:pPr>
            <w:r w:rsidRPr="00E11716">
              <w:t>0.08</w:t>
            </w:r>
          </w:p>
        </w:tc>
      </w:tr>
      <w:tr w:rsidR="00D6142E" w:rsidRPr="00E11716" w:rsidTr="004C5139">
        <w:trPr>
          <w:trHeight w:val="144"/>
        </w:trPr>
        <w:tc>
          <w:tcPr>
            <w:tcW w:w="2239" w:type="pct"/>
          </w:tcPr>
          <w:p w:rsidR="00D6142E" w:rsidRPr="00E11716" w:rsidRDefault="00D6142E" w:rsidP="00804575">
            <w:r w:rsidRPr="00E11716">
              <w:t>Network, made entirely in-house</w:t>
            </w:r>
          </w:p>
        </w:tc>
        <w:tc>
          <w:tcPr>
            <w:tcW w:w="1043" w:type="pct"/>
          </w:tcPr>
          <w:p w:rsidR="00D6142E" w:rsidRPr="00E11716" w:rsidRDefault="00D6142E" w:rsidP="00804575">
            <w:pPr>
              <w:jc w:val="center"/>
            </w:pPr>
            <w:r w:rsidRPr="00E11716">
              <w:t>0.47</w:t>
            </w:r>
          </w:p>
        </w:tc>
        <w:tc>
          <w:tcPr>
            <w:tcW w:w="886" w:type="pct"/>
          </w:tcPr>
          <w:p w:rsidR="00D6142E" w:rsidRPr="00E11716" w:rsidRDefault="00D6142E" w:rsidP="00804575">
            <w:pPr>
              <w:jc w:val="center"/>
            </w:pPr>
            <w:r w:rsidRPr="00E11716">
              <w:t>0.15</w:t>
            </w:r>
          </w:p>
        </w:tc>
        <w:tc>
          <w:tcPr>
            <w:tcW w:w="833" w:type="pct"/>
          </w:tcPr>
          <w:p w:rsidR="00D6142E" w:rsidRPr="00E11716" w:rsidRDefault="00D6142E" w:rsidP="00804575">
            <w:pPr>
              <w:jc w:val="center"/>
            </w:pPr>
            <w:r w:rsidRPr="00E11716">
              <w:t>0.12</w:t>
            </w:r>
          </w:p>
        </w:tc>
      </w:tr>
      <w:tr w:rsidR="00D6142E" w:rsidRPr="00E11716" w:rsidTr="004C5139">
        <w:trPr>
          <w:trHeight w:val="144"/>
        </w:trPr>
        <w:tc>
          <w:tcPr>
            <w:tcW w:w="2239" w:type="pct"/>
          </w:tcPr>
          <w:p w:rsidR="00D6142E" w:rsidRPr="00E11716" w:rsidRDefault="00D6142E" w:rsidP="00804575">
            <w:r w:rsidRPr="00E11716">
              <w:t>Modem, fabricated by sub</w:t>
            </w:r>
          </w:p>
        </w:tc>
        <w:tc>
          <w:tcPr>
            <w:tcW w:w="1043" w:type="pct"/>
          </w:tcPr>
          <w:p w:rsidR="00D6142E" w:rsidRPr="00E11716" w:rsidRDefault="00D6142E" w:rsidP="00804575">
            <w:pPr>
              <w:jc w:val="center"/>
            </w:pPr>
            <w:r w:rsidRPr="00E11716">
              <w:t>–</w:t>
            </w:r>
          </w:p>
        </w:tc>
        <w:tc>
          <w:tcPr>
            <w:tcW w:w="886" w:type="pct"/>
          </w:tcPr>
          <w:p w:rsidR="00D6142E" w:rsidRPr="00E11716" w:rsidRDefault="00D6142E" w:rsidP="00804575">
            <w:pPr>
              <w:jc w:val="center"/>
            </w:pPr>
            <w:r w:rsidRPr="00E11716">
              <w:t>0.18</w:t>
            </w:r>
          </w:p>
        </w:tc>
        <w:tc>
          <w:tcPr>
            <w:tcW w:w="833" w:type="pct"/>
          </w:tcPr>
          <w:p w:rsidR="00D6142E" w:rsidRPr="00E11716" w:rsidRDefault="00D6142E" w:rsidP="00804575">
            <w:pPr>
              <w:jc w:val="center"/>
            </w:pPr>
            <w:r w:rsidRPr="00E11716">
              <w:t>0.10</w:t>
            </w:r>
          </w:p>
        </w:tc>
      </w:tr>
      <w:tr w:rsidR="00D6142E" w:rsidRPr="00E11716" w:rsidTr="004C5139">
        <w:trPr>
          <w:trHeight w:val="144"/>
        </w:trPr>
        <w:tc>
          <w:tcPr>
            <w:tcW w:w="2239" w:type="pct"/>
          </w:tcPr>
          <w:p w:rsidR="00D6142E" w:rsidRPr="00E11716" w:rsidRDefault="00D6142E" w:rsidP="00804575">
            <w:r w:rsidRPr="00E11716">
              <w:t>Network, fabricated by sub</w:t>
            </w:r>
          </w:p>
        </w:tc>
        <w:tc>
          <w:tcPr>
            <w:tcW w:w="1043" w:type="pct"/>
          </w:tcPr>
          <w:p w:rsidR="00D6142E" w:rsidRPr="00E11716" w:rsidRDefault="00D6142E" w:rsidP="00804575">
            <w:pPr>
              <w:jc w:val="center"/>
            </w:pPr>
            <w:r w:rsidRPr="00E11716">
              <w:t>–</w:t>
            </w:r>
          </w:p>
        </w:tc>
        <w:tc>
          <w:tcPr>
            <w:tcW w:w="886" w:type="pct"/>
          </w:tcPr>
          <w:p w:rsidR="00D6142E" w:rsidRPr="00E11716" w:rsidRDefault="00D6142E" w:rsidP="00804575">
            <w:pPr>
              <w:jc w:val="center"/>
            </w:pPr>
            <w:r w:rsidRPr="00E11716">
              <w:t>0.16</w:t>
            </w:r>
          </w:p>
        </w:tc>
        <w:tc>
          <w:tcPr>
            <w:tcW w:w="833" w:type="pct"/>
          </w:tcPr>
          <w:p w:rsidR="00D6142E" w:rsidRPr="00E11716" w:rsidRDefault="00D6142E" w:rsidP="00804575">
            <w:pPr>
              <w:jc w:val="center"/>
            </w:pPr>
            <w:r w:rsidRPr="00E11716">
              <w:t>0.15</w:t>
            </w:r>
          </w:p>
        </w:tc>
      </w:tr>
      <w:tr w:rsidR="00D6142E" w:rsidRPr="00E11716" w:rsidTr="004C5139">
        <w:trPr>
          <w:trHeight w:val="144"/>
        </w:trPr>
        <w:tc>
          <w:tcPr>
            <w:tcW w:w="2239" w:type="pct"/>
          </w:tcPr>
          <w:p w:rsidR="00D6142E" w:rsidRPr="00E11716" w:rsidRDefault="00D6142E" w:rsidP="00804575">
            <w:r w:rsidRPr="00E11716">
              <w:t>Modem, assembled by sub</w:t>
            </w:r>
          </w:p>
        </w:tc>
        <w:tc>
          <w:tcPr>
            <w:tcW w:w="1043" w:type="pct"/>
          </w:tcPr>
          <w:p w:rsidR="00D6142E" w:rsidRPr="00E11716" w:rsidRDefault="00D6142E" w:rsidP="00804575">
            <w:pPr>
              <w:jc w:val="center"/>
            </w:pPr>
            <w:r w:rsidRPr="00E11716">
              <w:t>0.35</w:t>
            </w:r>
          </w:p>
        </w:tc>
        <w:tc>
          <w:tcPr>
            <w:tcW w:w="886" w:type="pct"/>
          </w:tcPr>
          <w:p w:rsidR="00D6142E" w:rsidRPr="00E11716" w:rsidRDefault="00D6142E" w:rsidP="00804575">
            <w:pPr>
              <w:jc w:val="center"/>
            </w:pPr>
            <w:r w:rsidRPr="00E11716">
              <w:t>–</w:t>
            </w:r>
          </w:p>
        </w:tc>
        <w:tc>
          <w:tcPr>
            <w:tcW w:w="833" w:type="pct"/>
          </w:tcPr>
          <w:p w:rsidR="00D6142E" w:rsidRPr="00E11716" w:rsidRDefault="00D6142E" w:rsidP="00804575">
            <w:pPr>
              <w:jc w:val="center"/>
            </w:pPr>
            <w:r w:rsidRPr="00E11716">
              <w:t>0.09</w:t>
            </w:r>
          </w:p>
        </w:tc>
      </w:tr>
      <w:tr w:rsidR="00D6142E" w:rsidRPr="00E11716" w:rsidTr="004C5139">
        <w:trPr>
          <w:trHeight w:val="144"/>
        </w:trPr>
        <w:tc>
          <w:tcPr>
            <w:tcW w:w="2239" w:type="pct"/>
            <w:tcBorders>
              <w:bottom w:val="single" w:sz="12" w:space="0" w:color="auto"/>
            </w:tcBorders>
          </w:tcPr>
          <w:p w:rsidR="00D6142E" w:rsidRPr="00E11716" w:rsidRDefault="00D6142E" w:rsidP="00804575">
            <w:r w:rsidRPr="00E11716">
              <w:t>Network, assembled by sub</w:t>
            </w:r>
          </w:p>
        </w:tc>
        <w:tc>
          <w:tcPr>
            <w:tcW w:w="1043" w:type="pct"/>
            <w:tcBorders>
              <w:bottom w:val="single" w:sz="12" w:space="0" w:color="auto"/>
            </w:tcBorders>
          </w:tcPr>
          <w:p w:rsidR="00D6142E" w:rsidRPr="00E11716" w:rsidRDefault="00D6142E" w:rsidP="00804575">
            <w:pPr>
              <w:jc w:val="center"/>
            </w:pPr>
            <w:r w:rsidRPr="00E11716">
              <w:t>0.47</w:t>
            </w:r>
          </w:p>
        </w:tc>
        <w:tc>
          <w:tcPr>
            <w:tcW w:w="886" w:type="pct"/>
            <w:tcBorders>
              <w:bottom w:val="single" w:sz="12" w:space="0" w:color="auto"/>
            </w:tcBorders>
          </w:tcPr>
          <w:p w:rsidR="00D6142E" w:rsidRPr="00E11716" w:rsidRDefault="00D6142E" w:rsidP="00804575">
            <w:pPr>
              <w:jc w:val="center"/>
            </w:pPr>
            <w:r w:rsidRPr="00E11716">
              <w:t>–</w:t>
            </w:r>
          </w:p>
        </w:tc>
        <w:tc>
          <w:tcPr>
            <w:tcW w:w="833" w:type="pct"/>
            <w:tcBorders>
              <w:bottom w:val="single" w:sz="12" w:space="0" w:color="auto"/>
            </w:tcBorders>
          </w:tcPr>
          <w:p w:rsidR="00D6142E" w:rsidRPr="00E11716" w:rsidRDefault="00D6142E" w:rsidP="00804575">
            <w:pPr>
              <w:jc w:val="center"/>
            </w:pPr>
            <w:r w:rsidRPr="00E11716">
              <w:t>0.14</w:t>
            </w:r>
          </w:p>
        </w:tc>
      </w:tr>
    </w:tbl>
    <w:p w:rsidR="009C0886" w:rsidRPr="00E11716" w:rsidRDefault="009C0886" w:rsidP="00486208">
      <w:pPr>
        <w:pStyle w:val="Para"/>
        <w:spacing w:before="120"/>
        <w:ind w:left="540"/>
      </w:pPr>
      <w:r w:rsidRPr="00E11716">
        <w:t xml:space="preserve">The direct material costs for the modem cards are $3.25 for manufacturing and $0.50 for assembly; for network cards, the costs are $6.10 and $0.50. Subcontracting the manufacturing operation costs $5.35 for modem cards and $8.50 for network cards. Subcontracting the assembly operation costs $1.50 for either product. Modem cards sell for </w:t>
      </w:r>
      <w:r w:rsidRPr="00E11716">
        <w:lastRenderedPageBreak/>
        <w:t>$20, and network cards sell for $28. The firm’s policy, for each product, is that at most 40% of the units produced can have subcontracted fabrication, and at most 70% of the units can have subcontracted assembly.</w:t>
      </w:r>
    </w:p>
    <w:p w:rsidR="009C0886" w:rsidRPr="00E11716" w:rsidRDefault="009C0886" w:rsidP="0044602D">
      <w:pPr>
        <w:pStyle w:val="Para"/>
        <w:numPr>
          <w:ilvl w:val="0"/>
          <w:numId w:val="17"/>
        </w:numPr>
        <w:ind w:left="900"/>
      </w:pPr>
      <w:r w:rsidRPr="00E11716">
        <w:t>Determine the production and subcontracting schedule that maximizes profits. How many units of each product should be sold, in the optimal plan? What total volume should the subcontractor handle?</w:t>
      </w:r>
    </w:p>
    <w:p w:rsidR="009C0886" w:rsidRPr="00E11716" w:rsidRDefault="009C0886" w:rsidP="005B47AC">
      <w:pPr>
        <w:pStyle w:val="Para"/>
        <w:numPr>
          <w:ilvl w:val="0"/>
          <w:numId w:val="17"/>
        </w:numPr>
        <w:spacing w:after="120"/>
        <w:ind w:left="907"/>
      </w:pPr>
      <w:r w:rsidRPr="00E11716">
        <w:t>Which department capacities limit the manufacturing volume? If 100 hours of over-time could be scheduled, which department(s) sh</w:t>
      </w:r>
      <w:r w:rsidR="005B47AC">
        <w:t>ould be allocated the overtime?</w:t>
      </w:r>
    </w:p>
    <w:p w:rsidR="009C0886" w:rsidRDefault="009C0886" w:rsidP="00213733">
      <w:pPr>
        <w:pStyle w:val="Para"/>
        <w:spacing w:after="120"/>
        <w:ind w:left="540" w:hanging="540"/>
      </w:pPr>
      <w:r w:rsidRPr="00E11716">
        <w:rPr>
          <w:b/>
        </w:rPr>
        <w:t>2.</w:t>
      </w:r>
      <w:r w:rsidR="0029502E">
        <w:rPr>
          <w:b/>
        </w:rPr>
        <w:t>1</w:t>
      </w:r>
      <w:r w:rsidR="005507D6">
        <w:rPr>
          <w:b/>
        </w:rPr>
        <w:t>9</w:t>
      </w:r>
      <w:r w:rsidRPr="00E11716">
        <w:rPr>
          <w:b/>
        </w:rPr>
        <w:t>.</w:t>
      </w:r>
      <w:r w:rsidR="00213733">
        <w:rPr>
          <w:b/>
        </w:rPr>
        <w:tab/>
      </w:r>
      <w:r w:rsidRPr="00E11716">
        <w:rPr>
          <w:b/>
        </w:rPr>
        <w:t>Production Planning with Environmental Constraints</w:t>
      </w:r>
      <w:r w:rsidRPr="00E11716">
        <w:t xml:space="preserve"> You </w:t>
      </w:r>
      <w:proofErr w:type="gramStart"/>
      <w:r w:rsidRPr="00E11716">
        <w:t>are</w:t>
      </w:r>
      <w:proofErr w:type="gramEnd"/>
      <w:r w:rsidRPr="00E11716">
        <w:t xml:space="preserve"> the Operations Manager of Lovejoy Chemicals, Inc., which produces five products in a common production facility that will be subject to proposed Environmental Protection Agency (EPA) limits on particulate emissions. For each product, Lovejoy’s </w:t>
      </w:r>
      <w:r w:rsidR="003F3B75">
        <w:t>potential sales</w:t>
      </w:r>
      <w:r w:rsidRPr="00E11716">
        <w:t xml:space="preserve"> (demand levels that Lovejoy can capture) are expected to remain relatively flat for at least the next five years. Relevant data for each product are as follows (note: T denotes tons).</w:t>
      </w:r>
    </w:p>
    <w:p w:rsidR="00BB3AC1" w:rsidRDefault="00BB3AC1" w:rsidP="00213733">
      <w:pPr>
        <w:pStyle w:val="Para"/>
        <w:spacing w:after="120"/>
        <w:ind w:left="540" w:hanging="540"/>
      </w:pPr>
    </w:p>
    <w:tbl>
      <w:tblPr>
        <w:tblW w:w="5960" w:type="dxa"/>
        <w:tblInd w:w="2169" w:type="dxa"/>
        <w:tblLook w:val="04A0" w:firstRow="1" w:lastRow="0" w:firstColumn="1" w:lastColumn="0" w:noHBand="0" w:noVBand="1"/>
      </w:tblPr>
      <w:tblGrid>
        <w:gridCol w:w="963"/>
        <w:gridCol w:w="1003"/>
        <w:gridCol w:w="1399"/>
        <w:gridCol w:w="1150"/>
        <w:gridCol w:w="1445"/>
      </w:tblGrid>
      <w:tr w:rsidR="00BB3AC1" w:rsidRPr="00BB3AC1" w:rsidTr="00BB3AC1">
        <w:trPr>
          <w:trHeight w:val="630"/>
        </w:trPr>
        <w:tc>
          <w:tcPr>
            <w:tcW w:w="963" w:type="dxa"/>
            <w:tcBorders>
              <w:top w:val="single" w:sz="4" w:space="0" w:color="auto"/>
              <w:left w:val="nil"/>
              <w:bottom w:val="single" w:sz="4" w:space="0" w:color="auto"/>
              <w:right w:val="nil"/>
            </w:tcBorders>
            <w:shd w:val="clear" w:color="auto" w:fill="auto"/>
            <w:vAlign w:val="center"/>
            <w:hideMark/>
          </w:tcPr>
          <w:p w:rsidR="00BB3AC1" w:rsidRPr="00BB3AC1" w:rsidRDefault="00BB3AC1" w:rsidP="00BB3AC1">
            <w:pPr>
              <w:ind w:firstLine="0"/>
              <w:rPr>
                <w:rFonts w:eastAsia="Times New Roman"/>
                <w:color w:val="000000"/>
                <w:szCs w:val="24"/>
              </w:rPr>
            </w:pPr>
            <w:r w:rsidRPr="00BB3AC1">
              <w:rPr>
                <w:rFonts w:eastAsia="Times New Roman"/>
                <w:color w:val="000000"/>
                <w:szCs w:val="24"/>
              </w:rPr>
              <w:t>Product</w:t>
            </w:r>
          </w:p>
        </w:tc>
        <w:tc>
          <w:tcPr>
            <w:tcW w:w="1003" w:type="dxa"/>
            <w:tcBorders>
              <w:top w:val="single" w:sz="4" w:space="0" w:color="auto"/>
              <w:left w:val="nil"/>
              <w:bottom w:val="single" w:sz="4" w:space="0" w:color="auto"/>
              <w:right w:val="nil"/>
            </w:tcBorders>
            <w:shd w:val="clear" w:color="auto" w:fill="auto"/>
            <w:vAlign w:val="center"/>
            <w:hideMark/>
          </w:tcPr>
          <w:p w:rsidR="00BB3AC1" w:rsidRPr="00BB3AC1" w:rsidRDefault="00BB3AC1" w:rsidP="00BB3AC1">
            <w:pPr>
              <w:ind w:firstLine="0"/>
              <w:jc w:val="center"/>
              <w:rPr>
                <w:rFonts w:eastAsia="Times New Roman"/>
                <w:color w:val="000000"/>
                <w:szCs w:val="24"/>
              </w:rPr>
            </w:pPr>
            <w:r w:rsidRPr="00BB3AC1">
              <w:rPr>
                <w:rFonts w:eastAsia="Times New Roman"/>
                <w:color w:val="000000"/>
                <w:szCs w:val="24"/>
              </w:rPr>
              <w:t>Sales (T/year)</w:t>
            </w:r>
          </w:p>
        </w:tc>
        <w:tc>
          <w:tcPr>
            <w:tcW w:w="1399" w:type="dxa"/>
            <w:tcBorders>
              <w:top w:val="single" w:sz="4" w:space="0" w:color="auto"/>
              <w:left w:val="nil"/>
              <w:bottom w:val="single" w:sz="4" w:space="0" w:color="auto"/>
              <w:right w:val="nil"/>
            </w:tcBorders>
            <w:shd w:val="clear" w:color="auto" w:fill="auto"/>
            <w:vAlign w:val="center"/>
            <w:hideMark/>
          </w:tcPr>
          <w:p w:rsidR="00BB3AC1" w:rsidRPr="00BB3AC1" w:rsidRDefault="00BB3AC1" w:rsidP="00BB3AC1">
            <w:pPr>
              <w:ind w:firstLine="0"/>
              <w:jc w:val="center"/>
              <w:rPr>
                <w:rFonts w:eastAsia="Times New Roman"/>
                <w:color w:val="000000"/>
                <w:szCs w:val="24"/>
              </w:rPr>
            </w:pPr>
            <w:r w:rsidRPr="00BB3AC1">
              <w:rPr>
                <w:rFonts w:eastAsia="Times New Roman"/>
                <w:color w:val="000000"/>
                <w:szCs w:val="24"/>
              </w:rPr>
              <w:t>Variable costs ($/T)</w:t>
            </w:r>
          </w:p>
        </w:tc>
        <w:tc>
          <w:tcPr>
            <w:tcW w:w="1150" w:type="dxa"/>
            <w:tcBorders>
              <w:top w:val="single" w:sz="4" w:space="0" w:color="auto"/>
              <w:left w:val="nil"/>
              <w:bottom w:val="single" w:sz="4" w:space="0" w:color="auto"/>
              <w:right w:val="nil"/>
            </w:tcBorders>
            <w:shd w:val="clear" w:color="auto" w:fill="auto"/>
            <w:vAlign w:val="center"/>
            <w:hideMark/>
          </w:tcPr>
          <w:p w:rsidR="00BB3AC1" w:rsidRPr="00BB3AC1" w:rsidRDefault="00BB3AC1" w:rsidP="00BB3AC1">
            <w:pPr>
              <w:ind w:firstLine="0"/>
              <w:jc w:val="center"/>
              <w:rPr>
                <w:rFonts w:eastAsia="Times New Roman"/>
                <w:color w:val="000000"/>
                <w:szCs w:val="24"/>
              </w:rPr>
            </w:pPr>
            <w:r w:rsidRPr="00BB3AC1">
              <w:rPr>
                <w:rFonts w:eastAsia="Times New Roman"/>
                <w:color w:val="000000"/>
                <w:szCs w:val="24"/>
              </w:rPr>
              <w:t>Revenues ($/T)</w:t>
            </w:r>
          </w:p>
        </w:tc>
        <w:tc>
          <w:tcPr>
            <w:tcW w:w="1445" w:type="dxa"/>
            <w:tcBorders>
              <w:top w:val="single" w:sz="4" w:space="0" w:color="auto"/>
              <w:left w:val="nil"/>
              <w:bottom w:val="single" w:sz="4" w:space="0" w:color="auto"/>
              <w:right w:val="nil"/>
            </w:tcBorders>
            <w:shd w:val="clear" w:color="auto" w:fill="auto"/>
            <w:vAlign w:val="center"/>
            <w:hideMark/>
          </w:tcPr>
          <w:p w:rsidR="00BB3AC1" w:rsidRPr="00BB3AC1" w:rsidRDefault="00BB3AC1" w:rsidP="00BB3AC1">
            <w:pPr>
              <w:ind w:firstLine="0"/>
              <w:jc w:val="center"/>
              <w:rPr>
                <w:rFonts w:eastAsia="Times New Roman"/>
                <w:color w:val="000000"/>
                <w:szCs w:val="24"/>
              </w:rPr>
            </w:pPr>
            <w:r w:rsidRPr="00BB3AC1">
              <w:rPr>
                <w:rFonts w:eastAsia="Times New Roman"/>
                <w:color w:val="000000"/>
                <w:szCs w:val="24"/>
              </w:rPr>
              <w:t>Tons Emitted per T produced</w:t>
            </w:r>
          </w:p>
        </w:tc>
      </w:tr>
      <w:tr w:rsidR="00BB3AC1" w:rsidRPr="00BB3AC1" w:rsidTr="00BB3AC1">
        <w:trPr>
          <w:trHeight w:val="315"/>
        </w:trPr>
        <w:tc>
          <w:tcPr>
            <w:tcW w:w="963" w:type="dxa"/>
            <w:tcBorders>
              <w:top w:val="nil"/>
              <w:left w:val="nil"/>
              <w:bottom w:val="nil"/>
              <w:right w:val="nil"/>
            </w:tcBorders>
            <w:shd w:val="clear" w:color="auto" w:fill="auto"/>
            <w:vAlign w:val="center"/>
            <w:hideMark/>
          </w:tcPr>
          <w:p w:rsidR="00BB3AC1" w:rsidRPr="00BB3AC1" w:rsidRDefault="00BB3AC1" w:rsidP="00BB3AC1">
            <w:pPr>
              <w:ind w:firstLine="0"/>
              <w:jc w:val="center"/>
              <w:rPr>
                <w:rFonts w:eastAsia="Times New Roman"/>
                <w:color w:val="000000"/>
                <w:szCs w:val="24"/>
              </w:rPr>
            </w:pPr>
            <w:r w:rsidRPr="00BB3AC1">
              <w:rPr>
                <w:rFonts w:eastAsia="Times New Roman"/>
                <w:color w:val="000000"/>
                <w:szCs w:val="24"/>
              </w:rPr>
              <w:t>A</w:t>
            </w:r>
          </w:p>
        </w:tc>
        <w:tc>
          <w:tcPr>
            <w:tcW w:w="1003" w:type="dxa"/>
            <w:tcBorders>
              <w:top w:val="nil"/>
              <w:left w:val="nil"/>
              <w:bottom w:val="nil"/>
              <w:right w:val="nil"/>
            </w:tcBorders>
            <w:shd w:val="clear" w:color="auto" w:fill="auto"/>
            <w:vAlign w:val="center"/>
            <w:hideMark/>
          </w:tcPr>
          <w:p w:rsidR="00BB3AC1" w:rsidRPr="00BB3AC1" w:rsidRDefault="00BB3AC1" w:rsidP="00BB3AC1">
            <w:pPr>
              <w:ind w:firstLine="0"/>
              <w:jc w:val="right"/>
              <w:rPr>
                <w:rFonts w:eastAsia="Times New Roman"/>
                <w:color w:val="000000"/>
                <w:szCs w:val="24"/>
              </w:rPr>
            </w:pPr>
            <w:r w:rsidRPr="00BB3AC1">
              <w:rPr>
                <w:rFonts w:eastAsia="Times New Roman"/>
                <w:color w:val="000000"/>
                <w:szCs w:val="24"/>
              </w:rPr>
              <w:t>2000</w:t>
            </w:r>
          </w:p>
        </w:tc>
        <w:tc>
          <w:tcPr>
            <w:tcW w:w="1399" w:type="dxa"/>
            <w:tcBorders>
              <w:top w:val="nil"/>
              <w:left w:val="nil"/>
              <w:bottom w:val="nil"/>
              <w:right w:val="nil"/>
            </w:tcBorders>
            <w:shd w:val="clear" w:color="auto" w:fill="auto"/>
            <w:vAlign w:val="center"/>
            <w:hideMark/>
          </w:tcPr>
          <w:p w:rsidR="00BB3AC1" w:rsidRPr="00BB3AC1" w:rsidRDefault="00BB3AC1" w:rsidP="00BB3AC1">
            <w:pPr>
              <w:ind w:firstLine="0"/>
              <w:jc w:val="right"/>
              <w:rPr>
                <w:rFonts w:eastAsia="Times New Roman"/>
                <w:color w:val="000000"/>
                <w:szCs w:val="24"/>
              </w:rPr>
            </w:pPr>
            <w:r w:rsidRPr="00BB3AC1">
              <w:rPr>
                <w:rFonts w:eastAsia="Times New Roman"/>
                <w:color w:val="000000"/>
                <w:szCs w:val="24"/>
              </w:rPr>
              <w:t>700</w:t>
            </w:r>
          </w:p>
        </w:tc>
        <w:tc>
          <w:tcPr>
            <w:tcW w:w="1150" w:type="dxa"/>
            <w:tcBorders>
              <w:top w:val="nil"/>
              <w:left w:val="nil"/>
              <w:bottom w:val="nil"/>
              <w:right w:val="nil"/>
            </w:tcBorders>
            <w:shd w:val="clear" w:color="auto" w:fill="auto"/>
            <w:vAlign w:val="center"/>
            <w:hideMark/>
          </w:tcPr>
          <w:p w:rsidR="00BB3AC1" w:rsidRPr="00BB3AC1" w:rsidRDefault="00BB3AC1" w:rsidP="00BB3AC1">
            <w:pPr>
              <w:ind w:firstLine="0"/>
              <w:jc w:val="right"/>
              <w:rPr>
                <w:rFonts w:eastAsia="Times New Roman"/>
                <w:color w:val="000000"/>
                <w:szCs w:val="24"/>
              </w:rPr>
            </w:pPr>
            <w:r w:rsidRPr="00BB3AC1">
              <w:rPr>
                <w:rFonts w:eastAsia="Times New Roman"/>
                <w:color w:val="000000"/>
                <w:szCs w:val="24"/>
              </w:rPr>
              <w:t>1000</w:t>
            </w:r>
          </w:p>
        </w:tc>
        <w:tc>
          <w:tcPr>
            <w:tcW w:w="1445" w:type="dxa"/>
            <w:tcBorders>
              <w:top w:val="nil"/>
              <w:left w:val="nil"/>
              <w:bottom w:val="nil"/>
              <w:right w:val="nil"/>
            </w:tcBorders>
            <w:shd w:val="clear" w:color="auto" w:fill="auto"/>
            <w:vAlign w:val="center"/>
            <w:hideMark/>
          </w:tcPr>
          <w:p w:rsidR="00BB3AC1" w:rsidRPr="00BB3AC1" w:rsidRDefault="00BB3AC1" w:rsidP="00BB3AC1">
            <w:pPr>
              <w:ind w:firstLine="0"/>
              <w:jc w:val="right"/>
              <w:rPr>
                <w:rFonts w:eastAsia="Times New Roman"/>
                <w:color w:val="000000"/>
                <w:szCs w:val="24"/>
              </w:rPr>
            </w:pPr>
            <w:r w:rsidRPr="00BB3AC1">
              <w:rPr>
                <w:rFonts w:eastAsia="Times New Roman"/>
                <w:color w:val="000000"/>
                <w:szCs w:val="24"/>
              </w:rPr>
              <w:t>0.001</w:t>
            </w:r>
          </w:p>
        </w:tc>
      </w:tr>
      <w:tr w:rsidR="00BB3AC1" w:rsidRPr="00BB3AC1" w:rsidTr="00BB3AC1">
        <w:trPr>
          <w:trHeight w:val="315"/>
        </w:trPr>
        <w:tc>
          <w:tcPr>
            <w:tcW w:w="963" w:type="dxa"/>
            <w:tcBorders>
              <w:top w:val="nil"/>
              <w:left w:val="nil"/>
              <w:bottom w:val="nil"/>
              <w:right w:val="nil"/>
            </w:tcBorders>
            <w:shd w:val="clear" w:color="auto" w:fill="auto"/>
            <w:vAlign w:val="center"/>
            <w:hideMark/>
          </w:tcPr>
          <w:p w:rsidR="00BB3AC1" w:rsidRPr="00BB3AC1" w:rsidRDefault="00BB3AC1" w:rsidP="00BB3AC1">
            <w:pPr>
              <w:ind w:firstLine="0"/>
              <w:jc w:val="center"/>
              <w:rPr>
                <w:rFonts w:eastAsia="Times New Roman"/>
                <w:color w:val="000000"/>
                <w:szCs w:val="24"/>
              </w:rPr>
            </w:pPr>
            <w:r w:rsidRPr="00BB3AC1">
              <w:rPr>
                <w:rFonts w:eastAsia="Times New Roman"/>
                <w:color w:val="000000"/>
                <w:szCs w:val="24"/>
              </w:rPr>
              <w:t>B</w:t>
            </w:r>
          </w:p>
        </w:tc>
        <w:tc>
          <w:tcPr>
            <w:tcW w:w="1003" w:type="dxa"/>
            <w:tcBorders>
              <w:top w:val="nil"/>
              <w:left w:val="nil"/>
              <w:bottom w:val="nil"/>
              <w:right w:val="nil"/>
            </w:tcBorders>
            <w:shd w:val="clear" w:color="auto" w:fill="auto"/>
            <w:vAlign w:val="center"/>
            <w:hideMark/>
          </w:tcPr>
          <w:p w:rsidR="00BB3AC1" w:rsidRPr="00BB3AC1" w:rsidRDefault="00BB3AC1" w:rsidP="00BB3AC1">
            <w:pPr>
              <w:ind w:firstLine="0"/>
              <w:jc w:val="right"/>
              <w:rPr>
                <w:rFonts w:eastAsia="Times New Roman"/>
                <w:color w:val="000000"/>
                <w:szCs w:val="24"/>
              </w:rPr>
            </w:pPr>
            <w:r w:rsidRPr="00BB3AC1">
              <w:rPr>
                <w:rFonts w:eastAsia="Times New Roman"/>
                <w:color w:val="000000"/>
                <w:szCs w:val="24"/>
              </w:rPr>
              <w:t>1600</w:t>
            </w:r>
          </w:p>
        </w:tc>
        <w:tc>
          <w:tcPr>
            <w:tcW w:w="1399" w:type="dxa"/>
            <w:tcBorders>
              <w:top w:val="nil"/>
              <w:left w:val="nil"/>
              <w:bottom w:val="nil"/>
              <w:right w:val="nil"/>
            </w:tcBorders>
            <w:shd w:val="clear" w:color="auto" w:fill="auto"/>
            <w:vAlign w:val="center"/>
            <w:hideMark/>
          </w:tcPr>
          <w:p w:rsidR="00BB3AC1" w:rsidRPr="00BB3AC1" w:rsidRDefault="00BB3AC1" w:rsidP="00BB3AC1">
            <w:pPr>
              <w:ind w:firstLine="0"/>
              <w:jc w:val="right"/>
              <w:rPr>
                <w:rFonts w:eastAsia="Times New Roman"/>
                <w:color w:val="000000"/>
                <w:szCs w:val="24"/>
              </w:rPr>
            </w:pPr>
            <w:r w:rsidRPr="00BB3AC1">
              <w:rPr>
                <w:rFonts w:eastAsia="Times New Roman"/>
                <w:color w:val="000000"/>
                <w:szCs w:val="24"/>
              </w:rPr>
              <w:t>600</w:t>
            </w:r>
          </w:p>
        </w:tc>
        <w:tc>
          <w:tcPr>
            <w:tcW w:w="1150" w:type="dxa"/>
            <w:tcBorders>
              <w:top w:val="nil"/>
              <w:left w:val="nil"/>
              <w:bottom w:val="nil"/>
              <w:right w:val="nil"/>
            </w:tcBorders>
            <w:shd w:val="clear" w:color="auto" w:fill="auto"/>
            <w:vAlign w:val="center"/>
            <w:hideMark/>
          </w:tcPr>
          <w:p w:rsidR="00BB3AC1" w:rsidRPr="00BB3AC1" w:rsidRDefault="00BB3AC1" w:rsidP="00BB3AC1">
            <w:pPr>
              <w:ind w:firstLine="0"/>
              <w:jc w:val="right"/>
              <w:rPr>
                <w:rFonts w:eastAsia="Times New Roman"/>
                <w:color w:val="000000"/>
                <w:szCs w:val="24"/>
              </w:rPr>
            </w:pPr>
            <w:r w:rsidRPr="00BB3AC1">
              <w:rPr>
                <w:rFonts w:eastAsia="Times New Roman"/>
                <w:color w:val="000000"/>
                <w:szCs w:val="24"/>
              </w:rPr>
              <w:t>800</w:t>
            </w:r>
          </w:p>
        </w:tc>
        <w:tc>
          <w:tcPr>
            <w:tcW w:w="1445" w:type="dxa"/>
            <w:tcBorders>
              <w:top w:val="nil"/>
              <w:left w:val="nil"/>
              <w:bottom w:val="nil"/>
              <w:right w:val="nil"/>
            </w:tcBorders>
            <w:shd w:val="clear" w:color="auto" w:fill="auto"/>
            <w:vAlign w:val="center"/>
            <w:hideMark/>
          </w:tcPr>
          <w:p w:rsidR="00BB3AC1" w:rsidRPr="00BB3AC1" w:rsidRDefault="00BB3AC1" w:rsidP="00BB3AC1">
            <w:pPr>
              <w:ind w:firstLine="0"/>
              <w:jc w:val="right"/>
              <w:rPr>
                <w:rFonts w:eastAsia="Times New Roman"/>
                <w:color w:val="000000"/>
                <w:szCs w:val="24"/>
              </w:rPr>
            </w:pPr>
            <w:r w:rsidRPr="00BB3AC1">
              <w:rPr>
                <w:rFonts w:eastAsia="Times New Roman"/>
                <w:color w:val="000000"/>
                <w:szCs w:val="24"/>
              </w:rPr>
              <w:t>0.0025</w:t>
            </w:r>
          </w:p>
        </w:tc>
      </w:tr>
      <w:tr w:rsidR="00BB3AC1" w:rsidRPr="00BB3AC1" w:rsidTr="00BB3AC1">
        <w:trPr>
          <w:trHeight w:val="315"/>
        </w:trPr>
        <w:tc>
          <w:tcPr>
            <w:tcW w:w="963" w:type="dxa"/>
            <w:tcBorders>
              <w:top w:val="nil"/>
              <w:left w:val="nil"/>
              <w:bottom w:val="nil"/>
              <w:right w:val="nil"/>
            </w:tcBorders>
            <w:shd w:val="clear" w:color="auto" w:fill="auto"/>
            <w:vAlign w:val="center"/>
            <w:hideMark/>
          </w:tcPr>
          <w:p w:rsidR="00BB3AC1" w:rsidRPr="00BB3AC1" w:rsidRDefault="00BB3AC1" w:rsidP="00BB3AC1">
            <w:pPr>
              <w:ind w:firstLine="0"/>
              <w:jc w:val="center"/>
              <w:rPr>
                <w:rFonts w:eastAsia="Times New Roman"/>
                <w:color w:val="000000"/>
                <w:szCs w:val="24"/>
              </w:rPr>
            </w:pPr>
            <w:r w:rsidRPr="00BB3AC1">
              <w:rPr>
                <w:rFonts w:eastAsia="Times New Roman"/>
                <w:color w:val="000000"/>
                <w:szCs w:val="24"/>
              </w:rPr>
              <w:t>C</w:t>
            </w:r>
          </w:p>
        </w:tc>
        <w:tc>
          <w:tcPr>
            <w:tcW w:w="1003" w:type="dxa"/>
            <w:tcBorders>
              <w:top w:val="nil"/>
              <w:left w:val="nil"/>
              <w:bottom w:val="nil"/>
              <w:right w:val="nil"/>
            </w:tcBorders>
            <w:shd w:val="clear" w:color="auto" w:fill="auto"/>
            <w:vAlign w:val="center"/>
            <w:hideMark/>
          </w:tcPr>
          <w:p w:rsidR="00BB3AC1" w:rsidRPr="00BB3AC1" w:rsidRDefault="00BB3AC1" w:rsidP="00BB3AC1">
            <w:pPr>
              <w:ind w:firstLine="0"/>
              <w:jc w:val="right"/>
              <w:rPr>
                <w:rFonts w:eastAsia="Times New Roman"/>
                <w:color w:val="000000"/>
                <w:szCs w:val="24"/>
              </w:rPr>
            </w:pPr>
            <w:r w:rsidRPr="00BB3AC1">
              <w:rPr>
                <w:rFonts w:eastAsia="Times New Roman"/>
                <w:color w:val="000000"/>
                <w:szCs w:val="24"/>
              </w:rPr>
              <w:t>1000</w:t>
            </w:r>
          </w:p>
        </w:tc>
        <w:tc>
          <w:tcPr>
            <w:tcW w:w="1399" w:type="dxa"/>
            <w:tcBorders>
              <w:top w:val="nil"/>
              <w:left w:val="nil"/>
              <w:bottom w:val="nil"/>
              <w:right w:val="nil"/>
            </w:tcBorders>
            <w:shd w:val="clear" w:color="auto" w:fill="auto"/>
            <w:vAlign w:val="center"/>
            <w:hideMark/>
          </w:tcPr>
          <w:p w:rsidR="00BB3AC1" w:rsidRPr="00BB3AC1" w:rsidRDefault="00BB3AC1" w:rsidP="00BB3AC1">
            <w:pPr>
              <w:ind w:firstLine="0"/>
              <w:jc w:val="right"/>
              <w:rPr>
                <w:rFonts w:eastAsia="Times New Roman"/>
                <w:color w:val="000000"/>
                <w:szCs w:val="24"/>
              </w:rPr>
            </w:pPr>
            <w:r w:rsidRPr="00BB3AC1">
              <w:rPr>
                <w:rFonts w:eastAsia="Times New Roman"/>
                <w:color w:val="000000"/>
                <w:szCs w:val="24"/>
              </w:rPr>
              <w:t>1000</w:t>
            </w:r>
          </w:p>
        </w:tc>
        <w:tc>
          <w:tcPr>
            <w:tcW w:w="1150" w:type="dxa"/>
            <w:tcBorders>
              <w:top w:val="nil"/>
              <w:left w:val="nil"/>
              <w:bottom w:val="nil"/>
              <w:right w:val="nil"/>
            </w:tcBorders>
            <w:shd w:val="clear" w:color="auto" w:fill="auto"/>
            <w:vAlign w:val="center"/>
            <w:hideMark/>
          </w:tcPr>
          <w:p w:rsidR="00BB3AC1" w:rsidRPr="00BB3AC1" w:rsidRDefault="00BB3AC1" w:rsidP="00BB3AC1">
            <w:pPr>
              <w:ind w:firstLine="0"/>
              <w:jc w:val="right"/>
              <w:rPr>
                <w:rFonts w:eastAsia="Times New Roman"/>
                <w:color w:val="000000"/>
                <w:szCs w:val="24"/>
              </w:rPr>
            </w:pPr>
            <w:r w:rsidRPr="00BB3AC1">
              <w:rPr>
                <w:rFonts w:eastAsia="Times New Roman"/>
                <w:color w:val="000000"/>
                <w:szCs w:val="24"/>
              </w:rPr>
              <w:t>1500</w:t>
            </w:r>
          </w:p>
        </w:tc>
        <w:tc>
          <w:tcPr>
            <w:tcW w:w="1445" w:type="dxa"/>
            <w:tcBorders>
              <w:top w:val="nil"/>
              <w:left w:val="nil"/>
              <w:bottom w:val="nil"/>
              <w:right w:val="nil"/>
            </w:tcBorders>
            <w:shd w:val="clear" w:color="auto" w:fill="auto"/>
            <w:vAlign w:val="center"/>
            <w:hideMark/>
          </w:tcPr>
          <w:p w:rsidR="00BB3AC1" w:rsidRPr="00BB3AC1" w:rsidRDefault="00BB3AC1" w:rsidP="00BB3AC1">
            <w:pPr>
              <w:ind w:firstLine="0"/>
              <w:jc w:val="right"/>
              <w:rPr>
                <w:rFonts w:eastAsia="Times New Roman"/>
                <w:color w:val="000000"/>
                <w:szCs w:val="24"/>
              </w:rPr>
            </w:pPr>
            <w:r w:rsidRPr="00BB3AC1">
              <w:rPr>
                <w:rFonts w:eastAsia="Times New Roman"/>
                <w:color w:val="000000"/>
                <w:szCs w:val="24"/>
              </w:rPr>
              <w:t>0.03</w:t>
            </w:r>
          </w:p>
        </w:tc>
      </w:tr>
      <w:tr w:rsidR="00BB3AC1" w:rsidRPr="00BB3AC1" w:rsidTr="00BB3AC1">
        <w:trPr>
          <w:trHeight w:val="315"/>
        </w:trPr>
        <w:tc>
          <w:tcPr>
            <w:tcW w:w="963" w:type="dxa"/>
            <w:tcBorders>
              <w:top w:val="nil"/>
              <w:left w:val="nil"/>
              <w:bottom w:val="nil"/>
              <w:right w:val="nil"/>
            </w:tcBorders>
            <w:shd w:val="clear" w:color="auto" w:fill="auto"/>
            <w:vAlign w:val="center"/>
            <w:hideMark/>
          </w:tcPr>
          <w:p w:rsidR="00BB3AC1" w:rsidRPr="00BB3AC1" w:rsidRDefault="00BB3AC1" w:rsidP="00BB3AC1">
            <w:pPr>
              <w:ind w:firstLine="0"/>
              <w:jc w:val="center"/>
              <w:rPr>
                <w:rFonts w:eastAsia="Times New Roman"/>
                <w:color w:val="000000"/>
                <w:szCs w:val="24"/>
              </w:rPr>
            </w:pPr>
            <w:r w:rsidRPr="00BB3AC1">
              <w:rPr>
                <w:rFonts w:eastAsia="Times New Roman"/>
                <w:color w:val="000000"/>
                <w:szCs w:val="24"/>
              </w:rPr>
              <w:t>D</w:t>
            </w:r>
          </w:p>
        </w:tc>
        <w:tc>
          <w:tcPr>
            <w:tcW w:w="1003" w:type="dxa"/>
            <w:tcBorders>
              <w:top w:val="nil"/>
              <w:left w:val="nil"/>
              <w:bottom w:val="nil"/>
              <w:right w:val="nil"/>
            </w:tcBorders>
            <w:shd w:val="clear" w:color="auto" w:fill="auto"/>
            <w:vAlign w:val="center"/>
            <w:hideMark/>
          </w:tcPr>
          <w:p w:rsidR="00BB3AC1" w:rsidRPr="00BB3AC1" w:rsidRDefault="00BB3AC1" w:rsidP="00BB3AC1">
            <w:pPr>
              <w:ind w:firstLine="0"/>
              <w:jc w:val="right"/>
              <w:rPr>
                <w:rFonts w:eastAsia="Times New Roman"/>
                <w:color w:val="000000"/>
                <w:szCs w:val="24"/>
              </w:rPr>
            </w:pPr>
            <w:r w:rsidRPr="00BB3AC1">
              <w:rPr>
                <w:rFonts w:eastAsia="Times New Roman"/>
                <w:color w:val="000000"/>
                <w:szCs w:val="24"/>
              </w:rPr>
              <w:t>1000</w:t>
            </w:r>
          </w:p>
        </w:tc>
        <w:tc>
          <w:tcPr>
            <w:tcW w:w="1399" w:type="dxa"/>
            <w:tcBorders>
              <w:top w:val="nil"/>
              <w:left w:val="nil"/>
              <w:bottom w:val="nil"/>
              <w:right w:val="nil"/>
            </w:tcBorders>
            <w:shd w:val="clear" w:color="auto" w:fill="auto"/>
            <w:vAlign w:val="center"/>
            <w:hideMark/>
          </w:tcPr>
          <w:p w:rsidR="00BB3AC1" w:rsidRPr="00BB3AC1" w:rsidRDefault="00BB3AC1" w:rsidP="00BB3AC1">
            <w:pPr>
              <w:ind w:firstLine="0"/>
              <w:jc w:val="right"/>
              <w:rPr>
                <w:rFonts w:eastAsia="Times New Roman"/>
                <w:color w:val="000000"/>
                <w:szCs w:val="24"/>
              </w:rPr>
            </w:pPr>
            <w:r w:rsidRPr="00BB3AC1">
              <w:rPr>
                <w:rFonts w:eastAsia="Times New Roman"/>
                <w:color w:val="000000"/>
                <w:szCs w:val="24"/>
              </w:rPr>
              <w:t>1600</w:t>
            </w:r>
          </w:p>
        </w:tc>
        <w:tc>
          <w:tcPr>
            <w:tcW w:w="1150" w:type="dxa"/>
            <w:tcBorders>
              <w:top w:val="nil"/>
              <w:left w:val="nil"/>
              <w:bottom w:val="nil"/>
              <w:right w:val="nil"/>
            </w:tcBorders>
            <w:shd w:val="clear" w:color="auto" w:fill="auto"/>
            <w:vAlign w:val="center"/>
            <w:hideMark/>
          </w:tcPr>
          <w:p w:rsidR="00BB3AC1" w:rsidRPr="00BB3AC1" w:rsidRDefault="00BB3AC1" w:rsidP="00BB3AC1">
            <w:pPr>
              <w:ind w:firstLine="0"/>
              <w:jc w:val="right"/>
              <w:rPr>
                <w:rFonts w:eastAsia="Times New Roman"/>
                <w:color w:val="000000"/>
                <w:szCs w:val="24"/>
              </w:rPr>
            </w:pPr>
            <w:r w:rsidRPr="00BB3AC1">
              <w:rPr>
                <w:rFonts w:eastAsia="Times New Roman"/>
                <w:color w:val="000000"/>
                <w:szCs w:val="24"/>
              </w:rPr>
              <w:t>2000</w:t>
            </w:r>
          </w:p>
        </w:tc>
        <w:tc>
          <w:tcPr>
            <w:tcW w:w="1445" w:type="dxa"/>
            <w:tcBorders>
              <w:top w:val="nil"/>
              <w:left w:val="nil"/>
              <w:bottom w:val="nil"/>
              <w:right w:val="nil"/>
            </w:tcBorders>
            <w:shd w:val="clear" w:color="auto" w:fill="auto"/>
            <w:vAlign w:val="center"/>
            <w:hideMark/>
          </w:tcPr>
          <w:p w:rsidR="00BB3AC1" w:rsidRPr="00BB3AC1" w:rsidRDefault="00BB3AC1" w:rsidP="00BB3AC1">
            <w:pPr>
              <w:ind w:firstLine="0"/>
              <w:jc w:val="right"/>
              <w:rPr>
                <w:rFonts w:eastAsia="Times New Roman"/>
                <w:color w:val="000000"/>
                <w:szCs w:val="24"/>
              </w:rPr>
            </w:pPr>
            <w:r w:rsidRPr="00BB3AC1">
              <w:rPr>
                <w:rFonts w:eastAsia="Times New Roman"/>
                <w:color w:val="000000"/>
                <w:szCs w:val="24"/>
              </w:rPr>
              <w:t>0.04</w:t>
            </w:r>
          </w:p>
        </w:tc>
      </w:tr>
      <w:tr w:rsidR="00BB3AC1" w:rsidRPr="00BB3AC1" w:rsidTr="00BB3AC1">
        <w:trPr>
          <w:trHeight w:val="315"/>
        </w:trPr>
        <w:tc>
          <w:tcPr>
            <w:tcW w:w="963" w:type="dxa"/>
            <w:tcBorders>
              <w:top w:val="nil"/>
              <w:left w:val="nil"/>
              <w:bottom w:val="single" w:sz="4" w:space="0" w:color="auto"/>
              <w:right w:val="nil"/>
            </w:tcBorders>
            <w:shd w:val="clear" w:color="auto" w:fill="auto"/>
            <w:vAlign w:val="center"/>
            <w:hideMark/>
          </w:tcPr>
          <w:p w:rsidR="00BB3AC1" w:rsidRPr="00BB3AC1" w:rsidRDefault="00BB3AC1" w:rsidP="00BB3AC1">
            <w:pPr>
              <w:ind w:firstLine="0"/>
              <w:jc w:val="center"/>
              <w:rPr>
                <w:rFonts w:eastAsia="Times New Roman"/>
                <w:color w:val="000000"/>
                <w:szCs w:val="24"/>
              </w:rPr>
            </w:pPr>
            <w:r w:rsidRPr="00BB3AC1">
              <w:rPr>
                <w:rFonts w:eastAsia="Times New Roman"/>
                <w:color w:val="000000"/>
                <w:szCs w:val="24"/>
              </w:rPr>
              <w:t>E</w:t>
            </w:r>
          </w:p>
        </w:tc>
        <w:tc>
          <w:tcPr>
            <w:tcW w:w="1003" w:type="dxa"/>
            <w:tcBorders>
              <w:top w:val="nil"/>
              <w:left w:val="nil"/>
              <w:bottom w:val="single" w:sz="4" w:space="0" w:color="auto"/>
              <w:right w:val="nil"/>
            </w:tcBorders>
            <w:shd w:val="clear" w:color="auto" w:fill="auto"/>
            <w:vAlign w:val="center"/>
            <w:hideMark/>
          </w:tcPr>
          <w:p w:rsidR="00BB3AC1" w:rsidRPr="00BB3AC1" w:rsidRDefault="00BB3AC1" w:rsidP="00BB3AC1">
            <w:pPr>
              <w:ind w:firstLine="0"/>
              <w:jc w:val="right"/>
              <w:rPr>
                <w:rFonts w:eastAsia="Times New Roman"/>
                <w:color w:val="000000"/>
                <w:szCs w:val="24"/>
              </w:rPr>
            </w:pPr>
            <w:r w:rsidRPr="00BB3AC1">
              <w:rPr>
                <w:rFonts w:eastAsia="Times New Roman"/>
                <w:color w:val="000000"/>
                <w:szCs w:val="24"/>
              </w:rPr>
              <w:t>600</w:t>
            </w:r>
          </w:p>
        </w:tc>
        <w:tc>
          <w:tcPr>
            <w:tcW w:w="1399" w:type="dxa"/>
            <w:tcBorders>
              <w:top w:val="nil"/>
              <w:left w:val="nil"/>
              <w:bottom w:val="single" w:sz="4" w:space="0" w:color="auto"/>
              <w:right w:val="nil"/>
            </w:tcBorders>
            <w:shd w:val="clear" w:color="auto" w:fill="auto"/>
            <w:vAlign w:val="center"/>
            <w:hideMark/>
          </w:tcPr>
          <w:p w:rsidR="00BB3AC1" w:rsidRPr="00BB3AC1" w:rsidRDefault="00BB3AC1" w:rsidP="00BB3AC1">
            <w:pPr>
              <w:ind w:firstLine="0"/>
              <w:jc w:val="right"/>
              <w:rPr>
                <w:rFonts w:eastAsia="Times New Roman"/>
                <w:color w:val="000000"/>
                <w:szCs w:val="24"/>
              </w:rPr>
            </w:pPr>
            <w:r w:rsidRPr="00BB3AC1">
              <w:rPr>
                <w:rFonts w:eastAsia="Times New Roman"/>
                <w:color w:val="000000"/>
                <w:szCs w:val="24"/>
              </w:rPr>
              <w:t>1300</w:t>
            </w:r>
          </w:p>
        </w:tc>
        <w:tc>
          <w:tcPr>
            <w:tcW w:w="1150" w:type="dxa"/>
            <w:tcBorders>
              <w:top w:val="nil"/>
              <w:left w:val="nil"/>
              <w:bottom w:val="single" w:sz="4" w:space="0" w:color="auto"/>
              <w:right w:val="nil"/>
            </w:tcBorders>
            <w:shd w:val="clear" w:color="auto" w:fill="auto"/>
            <w:vAlign w:val="center"/>
            <w:hideMark/>
          </w:tcPr>
          <w:p w:rsidR="00BB3AC1" w:rsidRPr="00BB3AC1" w:rsidRDefault="00BB3AC1" w:rsidP="00BB3AC1">
            <w:pPr>
              <w:ind w:firstLine="0"/>
              <w:jc w:val="right"/>
              <w:rPr>
                <w:rFonts w:eastAsia="Times New Roman"/>
                <w:color w:val="000000"/>
                <w:szCs w:val="24"/>
              </w:rPr>
            </w:pPr>
            <w:r w:rsidRPr="00BB3AC1">
              <w:rPr>
                <w:rFonts w:eastAsia="Times New Roman"/>
                <w:color w:val="000000"/>
                <w:szCs w:val="24"/>
              </w:rPr>
              <w:t>1700</w:t>
            </w:r>
          </w:p>
        </w:tc>
        <w:tc>
          <w:tcPr>
            <w:tcW w:w="1445" w:type="dxa"/>
            <w:tcBorders>
              <w:top w:val="nil"/>
              <w:left w:val="nil"/>
              <w:bottom w:val="single" w:sz="4" w:space="0" w:color="auto"/>
              <w:right w:val="nil"/>
            </w:tcBorders>
            <w:shd w:val="clear" w:color="auto" w:fill="auto"/>
            <w:vAlign w:val="center"/>
            <w:hideMark/>
          </w:tcPr>
          <w:p w:rsidR="00BB3AC1" w:rsidRPr="00BB3AC1" w:rsidRDefault="00BB3AC1" w:rsidP="00BB3AC1">
            <w:pPr>
              <w:ind w:firstLine="0"/>
              <w:jc w:val="right"/>
              <w:rPr>
                <w:rFonts w:eastAsia="Times New Roman"/>
                <w:color w:val="000000"/>
                <w:szCs w:val="24"/>
              </w:rPr>
            </w:pPr>
            <w:r w:rsidRPr="00BB3AC1">
              <w:rPr>
                <w:rFonts w:eastAsia="Times New Roman"/>
                <w:color w:val="000000"/>
                <w:szCs w:val="24"/>
              </w:rPr>
              <w:t>0.025</w:t>
            </w:r>
          </w:p>
        </w:tc>
      </w:tr>
    </w:tbl>
    <w:p w:rsidR="00BB3AC1" w:rsidRDefault="00BB3AC1" w:rsidP="00213733">
      <w:pPr>
        <w:pStyle w:val="Para"/>
        <w:spacing w:after="120"/>
        <w:ind w:left="540" w:hanging="540"/>
      </w:pPr>
    </w:p>
    <w:p w:rsidR="009C0886" w:rsidRPr="00E11716" w:rsidRDefault="009C0886" w:rsidP="00486208">
      <w:pPr>
        <w:pStyle w:val="Para"/>
        <w:spacing w:before="120"/>
        <w:ind w:left="540"/>
      </w:pPr>
      <w:r w:rsidRPr="00E11716">
        <w:t>Your production facility rotates through the product line because it is capable of producing only one product at a time. The production rates differ for the products due to processing needs. It takes 0.3 hours to make one ton of A, 0.5 hours for B, and one hour each to make a ton of C, D, or E. The facility can be operated up to 4000 hours each year.</w:t>
      </w:r>
    </w:p>
    <w:p w:rsidR="009C0886" w:rsidRDefault="009C0886" w:rsidP="00486208">
      <w:pPr>
        <w:pStyle w:val="Para"/>
        <w:spacing w:after="120"/>
        <w:ind w:left="540"/>
      </w:pPr>
      <w:r w:rsidRPr="00E11716">
        <w:t xml:space="preserve">The EPA is proposing a “bubble policy” for your industry. In this form of regulation, imagine that a bubble encloses the manufacturing facility, and only total particulates that escape the bubble are regulated. This </w:t>
      </w:r>
      <w:r w:rsidR="003F3B75">
        <w:t>type</w:t>
      </w:r>
      <w:r w:rsidRPr="00E11716">
        <w:t xml:space="preserve"> of policy replaces historical attempts by the EPA to micromanage emissions within a firm, and it allows Lovejoy to make any changes it wishes, provided the total particulate emissions from its facility are kept below certain limits. The current proposal is to phase-in strict particulate emissions limits over the next five years. These limits on total particulate emissions are shown in the table below.</w:t>
      </w:r>
    </w:p>
    <w:p w:rsidR="00864925" w:rsidRPr="00E11716" w:rsidRDefault="00864925" w:rsidP="00486208">
      <w:pPr>
        <w:pStyle w:val="Para"/>
        <w:spacing w:after="120"/>
        <w:ind w:left="540"/>
      </w:pPr>
    </w:p>
    <w:tbl>
      <w:tblPr>
        <w:tblW w:w="7596" w:type="dxa"/>
        <w:tblInd w:w="892" w:type="dxa"/>
        <w:tblLook w:val="04A0" w:firstRow="1" w:lastRow="0" w:firstColumn="1" w:lastColumn="0" w:noHBand="0" w:noVBand="1"/>
      </w:tblPr>
      <w:tblGrid>
        <w:gridCol w:w="2884"/>
        <w:gridCol w:w="1136"/>
        <w:gridCol w:w="894"/>
        <w:gridCol w:w="894"/>
        <w:gridCol w:w="894"/>
        <w:gridCol w:w="894"/>
      </w:tblGrid>
      <w:tr w:rsidR="00D6142E" w:rsidRPr="00D6142E" w:rsidTr="00D6142E">
        <w:trPr>
          <w:trHeight w:val="330"/>
        </w:trPr>
        <w:tc>
          <w:tcPr>
            <w:tcW w:w="2884" w:type="dxa"/>
            <w:tcBorders>
              <w:top w:val="nil"/>
              <w:left w:val="nil"/>
              <w:bottom w:val="single" w:sz="8" w:space="0" w:color="auto"/>
              <w:right w:val="single" w:sz="8" w:space="0" w:color="auto"/>
            </w:tcBorders>
            <w:shd w:val="clear" w:color="auto" w:fill="auto"/>
            <w:vAlign w:val="center"/>
            <w:hideMark/>
          </w:tcPr>
          <w:p w:rsidR="00D6142E" w:rsidRPr="00D6142E" w:rsidRDefault="00D6142E" w:rsidP="00D6142E">
            <w:pPr>
              <w:ind w:firstLine="0"/>
              <w:jc w:val="center"/>
              <w:rPr>
                <w:rFonts w:eastAsia="Times New Roman"/>
                <w:color w:val="000000"/>
                <w:szCs w:val="24"/>
              </w:rPr>
            </w:pPr>
            <w:r w:rsidRPr="00D6142E">
              <w:rPr>
                <w:rFonts w:eastAsia="Times New Roman"/>
                <w:color w:val="000000"/>
                <w:szCs w:val="24"/>
              </w:rPr>
              <w:t>Year</w:t>
            </w:r>
          </w:p>
        </w:tc>
        <w:tc>
          <w:tcPr>
            <w:tcW w:w="1136" w:type="dxa"/>
            <w:tcBorders>
              <w:top w:val="nil"/>
              <w:left w:val="nil"/>
              <w:bottom w:val="single" w:sz="8" w:space="0" w:color="auto"/>
              <w:right w:val="nil"/>
            </w:tcBorders>
            <w:shd w:val="clear" w:color="auto" w:fill="auto"/>
            <w:vAlign w:val="center"/>
            <w:hideMark/>
          </w:tcPr>
          <w:p w:rsidR="00D6142E" w:rsidRPr="00D6142E" w:rsidRDefault="00D6142E" w:rsidP="00D6142E">
            <w:pPr>
              <w:ind w:firstLine="0"/>
              <w:jc w:val="center"/>
              <w:rPr>
                <w:rFonts w:eastAsia="Times New Roman"/>
                <w:color w:val="000000"/>
                <w:szCs w:val="24"/>
              </w:rPr>
            </w:pPr>
            <w:r w:rsidRPr="00D6142E">
              <w:rPr>
                <w:rFonts w:eastAsia="Times New Roman"/>
                <w:color w:val="000000"/>
                <w:szCs w:val="24"/>
              </w:rPr>
              <w:t>1</w:t>
            </w:r>
          </w:p>
        </w:tc>
        <w:tc>
          <w:tcPr>
            <w:tcW w:w="894" w:type="dxa"/>
            <w:tcBorders>
              <w:top w:val="nil"/>
              <w:left w:val="nil"/>
              <w:bottom w:val="single" w:sz="8" w:space="0" w:color="auto"/>
              <w:right w:val="nil"/>
            </w:tcBorders>
            <w:shd w:val="clear" w:color="auto" w:fill="auto"/>
            <w:vAlign w:val="center"/>
            <w:hideMark/>
          </w:tcPr>
          <w:p w:rsidR="00D6142E" w:rsidRPr="00D6142E" w:rsidRDefault="00D6142E" w:rsidP="00D6142E">
            <w:pPr>
              <w:ind w:firstLine="0"/>
              <w:jc w:val="center"/>
              <w:rPr>
                <w:rFonts w:eastAsia="Times New Roman"/>
                <w:color w:val="000000"/>
                <w:szCs w:val="24"/>
              </w:rPr>
            </w:pPr>
            <w:r w:rsidRPr="00D6142E">
              <w:rPr>
                <w:rFonts w:eastAsia="Times New Roman"/>
                <w:color w:val="000000"/>
                <w:szCs w:val="24"/>
              </w:rPr>
              <w:t>2</w:t>
            </w:r>
          </w:p>
        </w:tc>
        <w:tc>
          <w:tcPr>
            <w:tcW w:w="894" w:type="dxa"/>
            <w:tcBorders>
              <w:top w:val="nil"/>
              <w:left w:val="nil"/>
              <w:bottom w:val="single" w:sz="8" w:space="0" w:color="auto"/>
              <w:right w:val="nil"/>
            </w:tcBorders>
            <w:shd w:val="clear" w:color="auto" w:fill="auto"/>
            <w:vAlign w:val="center"/>
            <w:hideMark/>
          </w:tcPr>
          <w:p w:rsidR="00D6142E" w:rsidRPr="00D6142E" w:rsidRDefault="00D6142E" w:rsidP="00D6142E">
            <w:pPr>
              <w:ind w:firstLine="0"/>
              <w:jc w:val="center"/>
              <w:rPr>
                <w:rFonts w:eastAsia="Times New Roman"/>
                <w:color w:val="000000"/>
                <w:szCs w:val="24"/>
              </w:rPr>
            </w:pPr>
            <w:r w:rsidRPr="00D6142E">
              <w:rPr>
                <w:rFonts w:eastAsia="Times New Roman"/>
                <w:color w:val="000000"/>
                <w:szCs w:val="24"/>
              </w:rPr>
              <w:t>3</w:t>
            </w:r>
          </w:p>
        </w:tc>
        <w:tc>
          <w:tcPr>
            <w:tcW w:w="894" w:type="dxa"/>
            <w:tcBorders>
              <w:top w:val="nil"/>
              <w:left w:val="nil"/>
              <w:bottom w:val="single" w:sz="8" w:space="0" w:color="auto"/>
              <w:right w:val="nil"/>
            </w:tcBorders>
            <w:shd w:val="clear" w:color="auto" w:fill="auto"/>
            <w:vAlign w:val="center"/>
            <w:hideMark/>
          </w:tcPr>
          <w:p w:rsidR="00D6142E" w:rsidRPr="00D6142E" w:rsidRDefault="00D6142E" w:rsidP="00D6142E">
            <w:pPr>
              <w:ind w:firstLine="0"/>
              <w:jc w:val="center"/>
              <w:rPr>
                <w:rFonts w:eastAsia="Times New Roman"/>
                <w:color w:val="000000"/>
                <w:szCs w:val="24"/>
              </w:rPr>
            </w:pPr>
            <w:r w:rsidRPr="00D6142E">
              <w:rPr>
                <w:rFonts w:eastAsia="Times New Roman"/>
                <w:color w:val="000000"/>
                <w:szCs w:val="24"/>
              </w:rPr>
              <w:t>4</w:t>
            </w:r>
          </w:p>
        </w:tc>
        <w:tc>
          <w:tcPr>
            <w:tcW w:w="894" w:type="dxa"/>
            <w:tcBorders>
              <w:top w:val="nil"/>
              <w:left w:val="nil"/>
              <w:bottom w:val="single" w:sz="8" w:space="0" w:color="auto"/>
              <w:right w:val="nil"/>
            </w:tcBorders>
            <w:shd w:val="clear" w:color="auto" w:fill="auto"/>
            <w:vAlign w:val="center"/>
            <w:hideMark/>
          </w:tcPr>
          <w:p w:rsidR="00D6142E" w:rsidRPr="00D6142E" w:rsidRDefault="00D6142E" w:rsidP="00D6142E">
            <w:pPr>
              <w:ind w:firstLine="0"/>
              <w:jc w:val="center"/>
              <w:rPr>
                <w:rFonts w:eastAsia="Times New Roman"/>
                <w:color w:val="000000"/>
                <w:szCs w:val="24"/>
              </w:rPr>
            </w:pPr>
            <w:r w:rsidRPr="00D6142E">
              <w:rPr>
                <w:rFonts w:eastAsia="Times New Roman"/>
                <w:color w:val="000000"/>
                <w:szCs w:val="24"/>
              </w:rPr>
              <w:t>5</w:t>
            </w:r>
          </w:p>
        </w:tc>
      </w:tr>
      <w:tr w:rsidR="00D6142E" w:rsidRPr="00D6142E" w:rsidTr="00D6142E">
        <w:trPr>
          <w:trHeight w:val="315"/>
        </w:trPr>
        <w:tc>
          <w:tcPr>
            <w:tcW w:w="2884" w:type="dxa"/>
            <w:tcBorders>
              <w:top w:val="nil"/>
              <w:left w:val="nil"/>
              <w:bottom w:val="nil"/>
              <w:right w:val="single" w:sz="8" w:space="0" w:color="auto"/>
            </w:tcBorders>
            <w:shd w:val="clear" w:color="auto" w:fill="auto"/>
            <w:noWrap/>
            <w:vAlign w:val="center"/>
            <w:hideMark/>
          </w:tcPr>
          <w:p w:rsidR="00D6142E" w:rsidRPr="00D6142E" w:rsidRDefault="00D6142E" w:rsidP="00D6142E">
            <w:pPr>
              <w:ind w:firstLine="0"/>
              <w:jc w:val="center"/>
              <w:rPr>
                <w:rFonts w:eastAsia="Times New Roman"/>
                <w:color w:val="000000"/>
                <w:szCs w:val="24"/>
              </w:rPr>
            </w:pPr>
            <w:r w:rsidRPr="00D6142E">
              <w:rPr>
                <w:rFonts w:eastAsia="Times New Roman" w:cs="AdvOTf9433e2d"/>
                <w:color w:val="000000"/>
                <w:szCs w:val="18"/>
              </w:rPr>
              <w:t xml:space="preserve">Allowable emissions (T/year) </w:t>
            </w:r>
          </w:p>
        </w:tc>
        <w:tc>
          <w:tcPr>
            <w:tcW w:w="1136" w:type="dxa"/>
            <w:tcBorders>
              <w:top w:val="nil"/>
              <w:left w:val="nil"/>
              <w:bottom w:val="nil"/>
              <w:right w:val="nil"/>
            </w:tcBorders>
            <w:shd w:val="clear" w:color="auto" w:fill="auto"/>
            <w:noWrap/>
            <w:vAlign w:val="center"/>
            <w:hideMark/>
          </w:tcPr>
          <w:p w:rsidR="00D6142E" w:rsidRPr="00D6142E" w:rsidRDefault="00D6142E" w:rsidP="00D6142E">
            <w:pPr>
              <w:ind w:firstLine="0"/>
              <w:jc w:val="center"/>
              <w:rPr>
                <w:rFonts w:eastAsia="Times New Roman"/>
                <w:color w:val="000000"/>
                <w:szCs w:val="24"/>
              </w:rPr>
            </w:pPr>
            <w:r w:rsidRPr="00D6142E">
              <w:rPr>
                <w:rFonts w:eastAsia="Times New Roman"/>
                <w:color w:val="000000"/>
                <w:szCs w:val="24"/>
              </w:rPr>
              <w:t>unlimited</w:t>
            </w:r>
          </w:p>
        </w:tc>
        <w:tc>
          <w:tcPr>
            <w:tcW w:w="894" w:type="dxa"/>
            <w:tcBorders>
              <w:top w:val="nil"/>
              <w:left w:val="nil"/>
              <w:bottom w:val="nil"/>
              <w:right w:val="nil"/>
            </w:tcBorders>
            <w:shd w:val="clear" w:color="auto" w:fill="auto"/>
            <w:noWrap/>
            <w:vAlign w:val="center"/>
            <w:hideMark/>
          </w:tcPr>
          <w:p w:rsidR="00D6142E" w:rsidRPr="00D6142E" w:rsidRDefault="00D6142E" w:rsidP="00D6142E">
            <w:pPr>
              <w:ind w:firstLine="0"/>
              <w:jc w:val="center"/>
              <w:rPr>
                <w:rFonts w:eastAsia="Times New Roman"/>
                <w:color w:val="000000"/>
                <w:szCs w:val="24"/>
              </w:rPr>
            </w:pPr>
            <w:r w:rsidRPr="00D6142E">
              <w:rPr>
                <w:rFonts w:eastAsia="Times New Roman"/>
                <w:color w:val="000000"/>
                <w:szCs w:val="24"/>
              </w:rPr>
              <w:t>80</w:t>
            </w:r>
          </w:p>
        </w:tc>
        <w:tc>
          <w:tcPr>
            <w:tcW w:w="894" w:type="dxa"/>
            <w:tcBorders>
              <w:top w:val="nil"/>
              <w:left w:val="nil"/>
              <w:bottom w:val="nil"/>
              <w:right w:val="nil"/>
            </w:tcBorders>
            <w:shd w:val="clear" w:color="auto" w:fill="auto"/>
            <w:noWrap/>
            <w:vAlign w:val="center"/>
            <w:hideMark/>
          </w:tcPr>
          <w:p w:rsidR="00D6142E" w:rsidRPr="00D6142E" w:rsidRDefault="00D6142E" w:rsidP="00D6142E">
            <w:pPr>
              <w:ind w:firstLine="0"/>
              <w:jc w:val="center"/>
              <w:rPr>
                <w:rFonts w:eastAsia="Times New Roman"/>
                <w:color w:val="000000"/>
                <w:szCs w:val="24"/>
              </w:rPr>
            </w:pPr>
            <w:r w:rsidRPr="00D6142E">
              <w:rPr>
                <w:rFonts w:eastAsia="Times New Roman"/>
                <w:color w:val="000000"/>
                <w:szCs w:val="24"/>
              </w:rPr>
              <w:t>60</w:t>
            </w:r>
          </w:p>
        </w:tc>
        <w:tc>
          <w:tcPr>
            <w:tcW w:w="894" w:type="dxa"/>
            <w:tcBorders>
              <w:top w:val="nil"/>
              <w:left w:val="nil"/>
              <w:bottom w:val="nil"/>
              <w:right w:val="nil"/>
            </w:tcBorders>
            <w:shd w:val="clear" w:color="auto" w:fill="auto"/>
            <w:noWrap/>
            <w:vAlign w:val="center"/>
            <w:hideMark/>
          </w:tcPr>
          <w:p w:rsidR="00D6142E" w:rsidRPr="00D6142E" w:rsidRDefault="00D6142E" w:rsidP="00D6142E">
            <w:pPr>
              <w:ind w:firstLine="0"/>
              <w:jc w:val="center"/>
              <w:rPr>
                <w:rFonts w:eastAsia="Times New Roman"/>
                <w:color w:val="000000"/>
                <w:szCs w:val="24"/>
              </w:rPr>
            </w:pPr>
            <w:r w:rsidRPr="00D6142E">
              <w:rPr>
                <w:rFonts w:eastAsia="Times New Roman"/>
                <w:color w:val="000000"/>
                <w:szCs w:val="24"/>
              </w:rPr>
              <w:t>40</w:t>
            </w:r>
          </w:p>
        </w:tc>
        <w:tc>
          <w:tcPr>
            <w:tcW w:w="894" w:type="dxa"/>
            <w:tcBorders>
              <w:top w:val="nil"/>
              <w:left w:val="nil"/>
              <w:bottom w:val="nil"/>
              <w:right w:val="nil"/>
            </w:tcBorders>
            <w:shd w:val="clear" w:color="auto" w:fill="auto"/>
            <w:noWrap/>
            <w:vAlign w:val="center"/>
            <w:hideMark/>
          </w:tcPr>
          <w:p w:rsidR="00D6142E" w:rsidRPr="00D6142E" w:rsidRDefault="00D6142E" w:rsidP="00D6142E">
            <w:pPr>
              <w:ind w:firstLine="0"/>
              <w:jc w:val="center"/>
              <w:rPr>
                <w:rFonts w:eastAsia="Times New Roman"/>
                <w:color w:val="000000"/>
                <w:szCs w:val="24"/>
              </w:rPr>
            </w:pPr>
            <w:r w:rsidRPr="00D6142E">
              <w:rPr>
                <w:rFonts w:eastAsia="Times New Roman"/>
                <w:color w:val="000000"/>
                <w:szCs w:val="24"/>
              </w:rPr>
              <w:t>20</w:t>
            </w:r>
          </w:p>
        </w:tc>
      </w:tr>
    </w:tbl>
    <w:p w:rsidR="00864925" w:rsidRDefault="00864925" w:rsidP="00486208">
      <w:pPr>
        <w:pStyle w:val="Para"/>
        <w:spacing w:before="120"/>
        <w:ind w:left="540"/>
      </w:pPr>
    </w:p>
    <w:p w:rsidR="009C0886" w:rsidRPr="00E11716" w:rsidRDefault="009C0886" w:rsidP="00486208">
      <w:pPr>
        <w:pStyle w:val="Para"/>
        <w:spacing w:before="120"/>
        <w:ind w:left="540"/>
      </w:pPr>
      <w:r w:rsidRPr="00E11716">
        <w:lastRenderedPageBreak/>
        <w:t>One strategy for satisfying these regulations is to adjust the product mix, cutting back on production of some products if necessary. Lovejoy wishes to explore this strategy before contemplating the addition of new equipment.</w:t>
      </w:r>
    </w:p>
    <w:p w:rsidR="009C0886" w:rsidRPr="00E11716" w:rsidRDefault="009C0886" w:rsidP="006A506B">
      <w:pPr>
        <w:pStyle w:val="Para"/>
        <w:numPr>
          <w:ilvl w:val="0"/>
          <w:numId w:val="21"/>
        </w:numPr>
        <w:spacing w:before="120"/>
      </w:pPr>
      <w:r w:rsidRPr="00E11716">
        <w:t>Determine the maximum profit Lovejoy can achieve from its product line in the coming year (Year 1).</w:t>
      </w:r>
    </w:p>
    <w:p w:rsidR="009C0886" w:rsidRPr="00E11716" w:rsidRDefault="009C0886" w:rsidP="006A506B">
      <w:pPr>
        <w:pStyle w:val="Para"/>
        <w:numPr>
          <w:ilvl w:val="0"/>
          <w:numId w:val="21"/>
        </w:numPr>
      </w:pPr>
      <w:r w:rsidRPr="00E11716">
        <w:t>By solving a series of models corresponding to the imposition and tightening of the emissions limit in future years, determine Lovejoy’s maximum profits in each of Years 2–5.</w:t>
      </w:r>
    </w:p>
    <w:p w:rsidR="009C0886" w:rsidRPr="00E11716" w:rsidRDefault="009C0886" w:rsidP="006A506B">
      <w:pPr>
        <w:pStyle w:val="Para"/>
        <w:numPr>
          <w:ilvl w:val="0"/>
          <w:numId w:val="21"/>
        </w:numPr>
        <w:spacing w:after="120"/>
      </w:pPr>
      <w:r w:rsidRPr="00E11716">
        <w:t>Consider the emissions limit that applies in Year 4. Determine how much Lovejoy should be willing to pay at that time to be allowed emissions of one extra ton of particulates above the limit.</w:t>
      </w:r>
    </w:p>
    <w:p w:rsidR="009C0886" w:rsidRDefault="009C0886" w:rsidP="00486208">
      <w:pPr>
        <w:pStyle w:val="Para"/>
        <w:spacing w:after="120"/>
        <w:ind w:left="540" w:hanging="547"/>
      </w:pPr>
      <w:r w:rsidRPr="00E11716">
        <w:rPr>
          <w:b/>
        </w:rPr>
        <w:t>2.</w:t>
      </w:r>
      <w:r w:rsidR="0029502E">
        <w:rPr>
          <w:b/>
        </w:rPr>
        <w:t>2</w:t>
      </w:r>
      <w:r w:rsidR="005507D6">
        <w:rPr>
          <w:b/>
        </w:rPr>
        <w:t>0</w:t>
      </w:r>
      <w:r w:rsidRPr="00E11716">
        <w:rPr>
          <w:b/>
        </w:rPr>
        <w:t>.</w:t>
      </w:r>
      <w:r w:rsidR="00213733">
        <w:rPr>
          <w:b/>
        </w:rPr>
        <w:tab/>
      </w:r>
      <w:r w:rsidRPr="00E11716">
        <w:rPr>
          <w:b/>
        </w:rPr>
        <w:t>Cargo Loading</w:t>
      </w:r>
      <w:r w:rsidRPr="00E11716">
        <w:t xml:space="preserve"> You </w:t>
      </w:r>
      <w:proofErr w:type="gramStart"/>
      <w:r w:rsidRPr="00E11716">
        <w:t>are</w:t>
      </w:r>
      <w:proofErr w:type="gramEnd"/>
      <w:r w:rsidRPr="00E11716">
        <w:t xml:space="preserve"> in charge of loading cargo ships for International Cargo Company (ICC) at a major East Coast port. You have been asked to prepare a loading plan for an ICC freight ship bound for Africa. An agricultural commodities dealer would like to transport the following products aboard this ship.</w:t>
      </w:r>
    </w:p>
    <w:p w:rsidR="00D76DF0" w:rsidRPr="00E11716" w:rsidRDefault="00D76DF0" w:rsidP="00EB6F1D">
      <w:pPr>
        <w:pStyle w:val="Para"/>
        <w:ind w:left="547" w:hanging="547"/>
      </w:pPr>
    </w:p>
    <w:tbl>
      <w:tblPr>
        <w:tblW w:w="3618" w:type="pct"/>
        <w:tblInd w:w="1548" w:type="dxa"/>
        <w:tblLook w:val="05E0" w:firstRow="1" w:lastRow="1" w:firstColumn="1" w:lastColumn="1" w:noHBand="0" w:noVBand="1"/>
      </w:tblPr>
      <w:tblGrid>
        <w:gridCol w:w="1799"/>
        <w:gridCol w:w="1623"/>
        <w:gridCol w:w="1887"/>
        <w:gridCol w:w="1620"/>
      </w:tblGrid>
      <w:tr w:rsidR="009C0886" w:rsidRPr="00E11716" w:rsidTr="00F77619">
        <w:trPr>
          <w:trHeight w:val="144"/>
        </w:trPr>
        <w:tc>
          <w:tcPr>
            <w:tcW w:w="1298" w:type="pct"/>
            <w:tcBorders>
              <w:top w:val="single" w:sz="12" w:space="0" w:color="auto"/>
              <w:bottom w:val="single" w:sz="8" w:space="0" w:color="auto"/>
            </w:tcBorders>
          </w:tcPr>
          <w:p w:rsidR="009C0886" w:rsidRPr="00E11716" w:rsidRDefault="009C0886" w:rsidP="006A506B">
            <w:pPr>
              <w:ind w:right="-19"/>
            </w:pPr>
            <w:r w:rsidRPr="00E11716">
              <w:t>Commodity</w:t>
            </w:r>
          </w:p>
        </w:tc>
        <w:tc>
          <w:tcPr>
            <w:tcW w:w="1171" w:type="pct"/>
            <w:tcBorders>
              <w:top w:val="single" w:sz="12" w:space="0" w:color="auto"/>
              <w:bottom w:val="single" w:sz="8" w:space="0" w:color="auto"/>
            </w:tcBorders>
          </w:tcPr>
          <w:p w:rsidR="009C0886" w:rsidRPr="00E11716" w:rsidRDefault="009C0886" w:rsidP="00F77619">
            <w:pPr>
              <w:ind w:left="540" w:hanging="17"/>
              <w:jc w:val="center"/>
            </w:pPr>
            <w:r w:rsidRPr="00E11716">
              <w:t>Tons available</w:t>
            </w:r>
          </w:p>
        </w:tc>
        <w:tc>
          <w:tcPr>
            <w:tcW w:w="1362" w:type="pct"/>
            <w:tcBorders>
              <w:top w:val="single" w:sz="12" w:space="0" w:color="auto"/>
              <w:bottom w:val="single" w:sz="8" w:space="0" w:color="auto"/>
            </w:tcBorders>
          </w:tcPr>
          <w:p w:rsidR="009C0886" w:rsidRPr="00E11716" w:rsidRDefault="009C0886" w:rsidP="00F77619">
            <w:pPr>
              <w:ind w:left="250" w:hanging="20"/>
              <w:jc w:val="center"/>
            </w:pPr>
            <w:r w:rsidRPr="00E11716">
              <w:t xml:space="preserve">Volume per ton (cu. </w:t>
            </w:r>
            <w:proofErr w:type="spellStart"/>
            <w:r w:rsidRPr="00E11716">
              <w:t>ft</w:t>
            </w:r>
            <w:proofErr w:type="spellEnd"/>
            <w:r w:rsidRPr="00E11716">
              <w:t>)</w:t>
            </w:r>
          </w:p>
        </w:tc>
        <w:tc>
          <w:tcPr>
            <w:tcW w:w="1169" w:type="pct"/>
            <w:tcBorders>
              <w:top w:val="single" w:sz="12" w:space="0" w:color="auto"/>
              <w:bottom w:val="single" w:sz="8" w:space="0" w:color="auto"/>
            </w:tcBorders>
          </w:tcPr>
          <w:p w:rsidR="009C0886" w:rsidRPr="00E11716" w:rsidRDefault="009C0886" w:rsidP="00F77619">
            <w:pPr>
              <w:ind w:left="253" w:hanging="17"/>
              <w:jc w:val="center"/>
            </w:pPr>
            <w:r w:rsidRPr="00E11716">
              <w:t>Profit per ton ($)</w:t>
            </w:r>
          </w:p>
        </w:tc>
      </w:tr>
      <w:tr w:rsidR="009C0886" w:rsidRPr="00E11716" w:rsidTr="00F77619">
        <w:trPr>
          <w:trHeight w:val="144"/>
        </w:trPr>
        <w:tc>
          <w:tcPr>
            <w:tcW w:w="1298" w:type="pct"/>
            <w:tcBorders>
              <w:top w:val="single" w:sz="8" w:space="0" w:color="auto"/>
            </w:tcBorders>
          </w:tcPr>
          <w:p w:rsidR="009C0886" w:rsidRPr="00E11716" w:rsidRDefault="009C0886" w:rsidP="00486208">
            <w:pPr>
              <w:ind w:left="540"/>
            </w:pPr>
            <w:r w:rsidRPr="00E11716">
              <w:t>1</w:t>
            </w:r>
          </w:p>
        </w:tc>
        <w:tc>
          <w:tcPr>
            <w:tcW w:w="1171" w:type="pct"/>
            <w:tcBorders>
              <w:top w:val="single" w:sz="8" w:space="0" w:color="auto"/>
            </w:tcBorders>
          </w:tcPr>
          <w:p w:rsidR="009C0886" w:rsidRPr="00E11716" w:rsidRDefault="009C0886" w:rsidP="00486208">
            <w:pPr>
              <w:ind w:left="540"/>
              <w:jc w:val="center"/>
            </w:pPr>
            <w:r w:rsidRPr="00E11716">
              <w:t>4000</w:t>
            </w:r>
          </w:p>
        </w:tc>
        <w:tc>
          <w:tcPr>
            <w:tcW w:w="1362" w:type="pct"/>
            <w:tcBorders>
              <w:top w:val="single" w:sz="8" w:space="0" w:color="auto"/>
            </w:tcBorders>
          </w:tcPr>
          <w:p w:rsidR="009C0886" w:rsidRPr="00E11716" w:rsidRDefault="009C0886" w:rsidP="00486208">
            <w:pPr>
              <w:ind w:left="540"/>
              <w:jc w:val="center"/>
            </w:pPr>
            <w:r w:rsidRPr="00E11716">
              <w:t>40</w:t>
            </w:r>
          </w:p>
        </w:tc>
        <w:tc>
          <w:tcPr>
            <w:tcW w:w="1169" w:type="pct"/>
            <w:tcBorders>
              <w:top w:val="single" w:sz="8" w:space="0" w:color="auto"/>
            </w:tcBorders>
          </w:tcPr>
          <w:p w:rsidR="009C0886" w:rsidRPr="00E11716" w:rsidRDefault="009C0886" w:rsidP="00486208">
            <w:pPr>
              <w:ind w:left="540"/>
              <w:jc w:val="center"/>
            </w:pPr>
            <w:r w:rsidRPr="00E11716">
              <w:t>70</w:t>
            </w:r>
          </w:p>
        </w:tc>
      </w:tr>
      <w:tr w:rsidR="009C0886" w:rsidRPr="00E11716" w:rsidTr="00F77619">
        <w:trPr>
          <w:trHeight w:val="144"/>
        </w:trPr>
        <w:tc>
          <w:tcPr>
            <w:tcW w:w="1298" w:type="pct"/>
          </w:tcPr>
          <w:p w:rsidR="009C0886" w:rsidRPr="00E11716" w:rsidRDefault="009C0886" w:rsidP="00486208">
            <w:pPr>
              <w:ind w:left="540"/>
            </w:pPr>
            <w:r w:rsidRPr="00E11716">
              <w:t>2</w:t>
            </w:r>
          </w:p>
        </w:tc>
        <w:tc>
          <w:tcPr>
            <w:tcW w:w="1171" w:type="pct"/>
          </w:tcPr>
          <w:p w:rsidR="009C0886" w:rsidRPr="00E11716" w:rsidRDefault="009C0886" w:rsidP="00486208">
            <w:pPr>
              <w:ind w:left="540"/>
              <w:jc w:val="center"/>
            </w:pPr>
            <w:r w:rsidRPr="00E11716">
              <w:t>3000</w:t>
            </w:r>
          </w:p>
        </w:tc>
        <w:tc>
          <w:tcPr>
            <w:tcW w:w="1362" w:type="pct"/>
          </w:tcPr>
          <w:p w:rsidR="009C0886" w:rsidRPr="00E11716" w:rsidRDefault="009C0886" w:rsidP="00486208">
            <w:pPr>
              <w:ind w:left="540"/>
              <w:jc w:val="center"/>
            </w:pPr>
            <w:r w:rsidRPr="00E11716">
              <w:t>25</w:t>
            </w:r>
          </w:p>
        </w:tc>
        <w:tc>
          <w:tcPr>
            <w:tcW w:w="1169" w:type="pct"/>
          </w:tcPr>
          <w:p w:rsidR="009C0886" w:rsidRPr="00E11716" w:rsidRDefault="009C0886" w:rsidP="00486208">
            <w:pPr>
              <w:ind w:left="540"/>
              <w:jc w:val="center"/>
            </w:pPr>
            <w:r w:rsidRPr="00E11716">
              <w:t>50</w:t>
            </w:r>
          </w:p>
        </w:tc>
      </w:tr>
      <w:tr w:rsidR="009C0886" w:rsidRPr="00E11716" w:rsidTr="00F77619">
        <w:trPr>
          <w:trHeight w:val="144"/>
        </w:trPr>
        <w:tc>
          <w:tcPr>
            <w:tcW w:w="1298" w:type="pct"/>
          </w:tcPr>
          <w:p w:rsidR="009C0886" w:rsidRPr="00E11716" w:rsidRDefault="009C0886" w:rsidP="00486208">
            <w:pPr>
              <w:ind w:left="540"/>
            </w:pPr>
            <w:r w:rsidRPr="00E11716">
              <w:t>3</w:t>
            </w:r>
          </w:p>
        </w:tc>
        <w:tc>
          <w:tcPr>
            <w:tcW w:w="1171" w:type="pct"/>
          </w:tcPr>
          <w:p w:rsidR="009C0886" w:rsidRPr="00E11716" w:rsidRDefault="009C0886" w:rsidP="00486208">
            <w:pPr>
              <w:ind w:left="540"/>
              <w:jc w:val="center"/>
            </w:pPr>
            <w:r w:rsidRPr="00E11716">
              <w:t>2000</w:t>
            </w:r>
          </w:p>
        </w:tc>
        <w:tc>
          <w:tcPr>
            <w:tcW w:w="1362" w:type="pct"/>
          </w:tcPr>
          <w:p w:rsidR="009C0886" w:rsidRPr="00E11716" w:rsidRDefault="009C0886" w:rsidP="00486208">
            <w:pPr>
              <w:ind w:left="540"/>
              <w:jc w:val="center"/>
            </w:pPr>
            <w:r w:rsidRPr="00E11716">
              <w:t>60</w:t>
            </w:r>
          </w:p>
        </w:tc>
        <w:tc>
          <w:tcPr>
            <w:tcW w:w="1169" w:type="pct"/>
          </w:tcPr>
          <w:p w:rsidR="009C0886" w:rsidRPr="00E11716" w:rsidRDefault="009C0886" w:rsidP="00486208">
            <w:pPr>
              <w:ind w:left="540"/>
              <w:jc w:val="center"/>
            </w:pPr>
            <w:r w:rsidRPr="00E11716">
              <w:t>60</w:t>
            </w:r>
          </w:p>
        </w:tc>
      </w:tr>
      <w:tr w:rsidR="009C0886" w:rsidRPr="00E11716" w:rsidTr="00F77619">
        <w:trPr>
          <w:trHeight w:val="144"/>
        </w:trPr>
        <w:tc>
          <w:tcPr>
            <w:tcW w:w="1298" w:type="pct"/>
            <w:tcBorders>
              <w:bottom w:val="single" w:sz="12" w:space="0" w:color="auto"/>
            </w:tcBorders>
          </w:tcPr>
          <w:p w:rsidR="009C0886" w:rsidRPr="00E11716" w:rsidRDefault="009C0886" w:rsidP="00486208">
            <w:pPr>
              <w:ind w:left="540"/>
            </w:pPr>
            <w:r w:rsidRPr="00E11716">
              <w:t>4</w:t>
            </w:r>
          </w:p>
        </w:tc>
        <w:tc>
          <w:tcPr>
            <w:tcW w:w="1171" w:type="pct"/>
            <w:tcBorders>
              <w:bottom w:val="single" w:sz="12" w:space="0" w:color="auto"/>
            </w:tcBorders>
          </w:tcPr>
          <w:p w:rsidR="009C0886" w:rsidRPr="00E11716" w:rsidRDefault="009C0886" w:rsidP="00486208">
            <w:pPr>
              <w:ind w:left="540"/>
              <w:jc w:val="center"/>
            </w:pPr>
            <w:r w:rsidRPr="00E11716">
              <w:t>1000</w:t>
            </w:r>
          </w:p>
        </w:tc>
        <w:tc>
          <w:tcPr>
            <w:tcW w:w="1362" w:type="pct"/>
            <w:tcBorders>
              <w:bottom w:val="single" w:sz="12" w:space="0" w:color="auto"/>
            </w:tcBorders>
          </w:tcPr>
          <w:p w:rsidR="009C0886" w:rsidRPr="00E11716" w:rsidRDefault="009C0886" w:rsidP="00486208">
            <w:pPr>
              <w:ind w:left="540"/>
              <w:jc w:val="center"/>
            </w:pPr>
            <w:r w:rsidRPr="00E11716">
              <w:t>50</w:t>
            </w:r>
          </w:p>
        </w:tc>
        <w:tc>
          <w:tcPr>
            <w:tcW w:w="1169" w:type="pct"/>
            <w:tcBorders>
              <w:bottom w:val="single" w:sz="12" w:space="0" w:color="auto"/>
            </w:tcBorders>
          </w:tcPr>
          <w:p w:rsidR="009C0886" w:rsidRPr="00E11716" w:rsidRDefault="009C0886" w:rsidP="00486208">
            <w:pPr>
              <w:ind w:left="540"/>
              <w:jc w:val="center"/>
            </w:pPr>
            <w:r w:rsidRPr="00E11716">
              <w:t>80</w:t>
            </w:r>
          </w:p>
        </w:tc>
      </w:tr>
    </w:tbl>
    <w:p w:rsidR="009C0886" w:rsidRDefault="009C0886" w:rsidP="00486208">
      <w:pPr>
        <w:spacing w:before="120" w:after="120"/>
        <w:ind w:left="540"/>
      </w:pPr>
      <w:r w:rsidRPr="00E11716">
        <w:t>You can elect to load any and/or all of the available commodities. However, the ship has three cargo holds with the following capacity restrictions.</w:t>
      </w:r>
    </w:p>
    <w:p w:rsidR="00D76DF0" w:rsidRDefault="00D76DF0" w:rsidP="00486208">
      <w:pPr>
        <w:spacing w:before="120" w:after="120"/>
        <w:ind w:left="540"/>
      </w:pPr>
    </w:p>
    <w:tbl>
      <w:tblPr>
        <w:tblW w:w="3062" w:type="dxa"/>
        <w:tblInd w:w="2750" w:type="dxa"/>
        <w:tblLook w:val="04A0" w:firstRow="1" w:lastRow="0" w:firstColumn="1" w:lastColumn="0" w:noHBand="0" w:noVBand="1"/>
      </w:tblPr>
      <w:tblGrid>
        <w:gridCol w:w="1030"/>
        <w:gridCol w:w="1016"/>
        <w:gridCol w:w="1016"/>
      </w:tblGrid>
      <w:tr w:rsidR="00D76DF0" w:rsidRPr="00D76DF0" w:rsidTr="00D76DF0">
        <w:trPr>
          <w:trHeight w:val="315"/>
        </w:trPr>
        <w:tc>
          <w:tcPr>
            <w:tcW w:w="1030" w:type="dxa"/>
            <w:tcBorders>
              <w:top w:val="single" w:sz="4" w:space="0" w:color="auto"/>
              <w:left w:val="nil"/>
              <w:bottom w:val="nil"/>
              <w:right w:val="nil"/>
            </w:tcBorders>
            <w:shd w:val="clear" w:color="auto" w:fill="auto"/>
            <w:vAlign w:val="center"/>
            <w:hideMark/>
          </w:tcPr>
          <w:p w:rsidR="00D76DF0" w:rsidRPr="00D76DF0" w:rsidRDefault="00D76DF0" w:rsidP="00D76DF0">
            <w:pPr>
              <w:ind w:firstLine="0"/>
              <w:jc w:val="center"/>
              <w:rPr>
                <w:rFonts w:eastAsia="Times New Roman"/>
                <w:color w:val="000000"/>
                <w:szCs w:val="24"/>
              </w:rPr>
            </w:pPr>
          </w:p>
        </w:tc>
        <w:tc>
          <w:tcPr>
            <w:tcW w:w="1016" w:type="dxa"/>
            <w:tcBorders>
              <w:top w:val="single" w:sz="4" w:space="0" w:color="auto"/>
              <w:left w:val="nil"/>
              <w:bottom w:val="nil"/>
              <w:right w:val="nil"/>
            </w:tcBorders>
            <w:shd w:val="clear" w:color="auto" w:fill="auto"/>
            <w:vAlign w:val="center"/>
            <w:hideMark/>
          </w:tcPr>
          <w:p w:rsidR="00D76DF0" w:rsidRPr="00D76DF0" w:rsidRDefault="00D76DF0" w:rsidP="00D76DF0">
            <w:pPr>
              <w:ind w:firstLine="0"/>
              <w:jc w:val="center"/>
              <w:rPr>
                <w:rFonts w:eastAsia="Times New Roman"/>
                <w:color w:val="000000"/>
                <w:szCs w:val="24"/>
              </w:rPr>
            </w:pPr>
            <w:r w:rsidRPr="00D76DF0">
              <w:rPr>
                <w:rFonts w:eastAsia="Times New Roman"/>
                <w:color w:val="000000"/>
                <w:szCs w:val="24"/>
              </w:rPr>
              <w:t>Weight</w:t>
            </w:r>
          </w:p>
        </w:tc>
        <w:tc>
          <w:tcPr>
            <w:tcW w:w="1016" w:type="dxa"/>
            <w:tcBorders>
              <w:top w:val="single" w:sz="4" w:space="0" w:color="auto"/>
              <w:left w:val="nil"/>
              <w:bottom w:val="nil"/>
              <w:right w:val="nil"/>
            </w:tcBorders>
            <w:shd w:val="clear" w:color="auto" w:fill="auto"/>
            <w:vAlign w:val="center"/>
            <w:hideMark/>
          </w:tcPr>
          <w:p w:rsidR="00D76DF0" w:rsidRPr="00D76DF0" w:rsidRDefault="00D76DF0" w:rsidP="00D76DF0">
            <w:pPr>
              <w:ind w:firstLine="0"/>
              <w:jc w:val="center"/>
              <w:rPr>
                <w:rFonts w:eastAsia="Times New Roman"/>
                <w:color w:val="000000"/>
                <w:szCs w:val="24"/>
              </w:rPr>
            </w:pPr>
            <w:r w:rsidRPr="00D76DF0">
              <w:rPr>
                <w:rFonts w:eastAsia="Times New Roman"/>
                <w:color w:val="000000"/>
                <w:szCs w:val="24"/>
              </w:rPr>
              <w:t>Volume</w:t>
            </w:r>
          </w:p>
        </w:tc>
      </w:tr>
      <w:tr w:rsidR="00D76DF0" w:rsidRPr="00D76DF0" w:rsidTr="00D76DF0">
        <w:trPr>
          <w:trHeight w:val="315"/>
        </w:trPr>
        <w:tc>
          <w:tcPr>
            <w:tcW w:w="1030" w:type="dxa"/>
            <w:tcBorders>
              <w:top w:val="nil"/>
              <w:left w:val="nil"/>
              <w:bottom w:val="nil"/>
              <w:right w:val="nil"/>
            </w:tcBorders>
            <w:shd w:val="clear" w:color="auto" w:fill="auto"/>
            <w:vAlign w:val="center"/>
            <w:hideMark/>
          </w:tcPr>
          <w:p w:rsidR="00D76DF0" w:rsidRPr="00D76DF0" w:rsidRDefault="00D76DF0" w:rsidP="00D76DF0">
            <w:pPr>
              <w:ind w:firstLine="0"/>
              <w:jc w:val="center"/>
              <w:rPr>
                <w:rFonts w:eastAsia="Times New Roman"/>
                <w:color w:val="000000"/>
                <w:szCs w:val="24"/>
              </w:rPr>
            </w:pPr>
            <w:r w:rsidRPr="00D76DF0">
              <w:rPr>
                <w:rFonts w:eastAsia="Times New Roman"/>
                <w:color w:val="000000"/>
                <w:szCs w:val="24"/>
              </w:rPr>
              <w:t>Cargo</w:t>
            </w:r>
          </w:p>
        </w:tc>
        <w:tc>
          <w:tcPr>
            <w:tcW w:w="1016" w:type="dxa"/>
            <w:tcBorders>
              <w:top w:val="nil"/>
              <w:left w:val="nil"/>
              <w:bottom w:val="nil"/>
              <w:right w:val="nil"/>
            </w:tcBorders>
            <w:shd w:val="clear" w:color="auto" w:fill="auto"/>
            <w:vAlign w:val="center"/>
            <w:hideMark/>
          </w:tcPr>
          <w:p w:rsidR="00D76DF0" w:rsidRPr="00D76DF0" w:rsidRDefault="00D76DF0" w:rsidP="00D76DF0">
            <w:pPr>
              <w:ind w:firstLine="0"/>
              <w:jc w:val="center"/>
              <w:rPr>
                <w:rFonts w:eastAsia="Times New Roman"/>
                <w:color w:val="000000"/>
                <w:szCs w:val="24"/>
              </w:rPr>
            </w:pPr>
            <w:r w:rsidRPr="00D76DF0">
              <w:rPr>
                <w:rFonts w:eastAsia="Times New Roman"/>
                <w:color w:val="000000"/>
                <w:szCs w:val="24"/>
              </w:rPr>
              <w:t>capacity</w:t>
            </w:r>
          </w:p>
        </w:tc>
        <w:tc>
          <w:tcPr>
            <w:tcW w:w="1016" w:type="dxa"/>
            <w:tcBorders>
              <w:top w:val="nil"/>
              <w:left w:val="nil"/>
              <w:bottom w:val="nil"/>
              <w:right w:val="nil"/>
            </w:tcBorders>
            <w:shd w:val="clear" w:color="auto" w:fill="auto"/>
            <w:vAlign w:val="center"/>
            <w:hideMark/>
          </w:tcPr>
          <w:p w:rsidR="00D76DF0" w:rsidRPr="00D76DF0" w:rsidRDefault="00D76DF0" w:rsidP="00D76DF0">
            <w:pPr>
              <w:ind w:firstLine="0"/>
              <w:jc w:val="center"/>
              <w:rPr>
                <w:rFonts w:eastAsia="Times New Roman"/>
                <w:color w:val="000000"/>
                <w:szCs w:val="24"/>
              </w:rPr>
            </w:pPr>
            <w:r w:rsidRPr="00D76DF0">
              <w:rPr>
                <w:rFonts w:eastAsia="Times New Roman"/>
                <w:color w:val="000000"/>
                <w:szCs w:val="24"/>
              </w:rPr>
              <w:t>capacity</w:t>
            </w:r>
          </w:p>
        </w:tc>
      </w:tr>
      <w:tr w:rsidR="00D76DF0" w:rsidRPr="00D76DF0" w:rsidTr="00D76DF0">
        <w:trPr>
          <w:trHeight w:val="315"/>
        </w:trPr>
        <w:tc>
          <w:tcPr>
            <w:tcW w:w="1030" w:type="dxa"/>
            <w:tcBorders>
              <w:top w:val="nil"/>
              <w:left w:val="nil"/>
              <w:bottom w:val="single" w:sz="4" w:space="0" w:color="auto"/>
              <w:right w:val="nil"/>
            </w:tcBorders>
            <w:shd w:val="clear" w:color="auto" w:fill="auto"/>
            <w:vAlign w:val="center"/>
            <w:hideMark/>
          </w:tcPr>
          <w:p w:rsidR="00D76DF0" w:rsidRPr="00D76DF0" w:rsidRDefault="00D76DF0" w:rsidP="00D76DF0">
            <w:pPr>
              <w:ind w:firstLine="0"/>
              <w:jc w:val="center"/>
              <w:rPr>
                <w:rFonts w:eastAsia="Times New Roman"/>
                <w:color w:val="000000"/>
                <w:szCs w:val="24"/>
              </w:rPr>
            </w:pPr>
            <w:r w:rsidRPr="00D76DF0">
              <w:rPr>
                <w:rFonts w:eastAsia="Times New Roman"/>
                <w:color w:val="000000"/>
                <w:szCs w:val="24"/>
              </w:rPr>
              <w:t>hold</w:t>
            </w:r>
          </w:p>
        </w:tc>
        <w:tc>
          <w:tcPr>
            <w:tcW w:w="1016" w:type="dxa"/>
            <w:tcBorders>
              <w:top w:val="nil"/>
              <w:left w:val="nil"/>
              <w:bottom w:val="single" w:sz="4" w:space="0" w:color="auto"/>
              <w:right w:val="nil"/>
            </w:tcBorders>
            <w:shd w:val="clear" w:color="auto" w:fill="auto"/>
            <w:vAlign w:val="center"/>
            <w:hideMark/>
          </w:tcPr>
          <w:p w:rsidR="00D76DF0" w:rsidRPr="00D76DF0" w:rsidRDefault="00D76DF0" w:rsidP="00D76DF0">
            <w:pPr>
              <w:ind w:firstLine="0"/>
              <w:jc w:val="center"/>
              <w:rPr>
                <w:rFonts w:eastAsia="Times New Roman"/>
                <w:color w:val="000000"/>
                <w:szCs w:val="24"/>
              </w:rPr>
            </w:pPr>
            <w:r w:rsidRPr="00D76DF0">
              <w:rPr>
                <w:rFonts w:eastAsia="Times New Roman"/>
                <w:color w:val="000000"/>
                <w:szCs w:val="24"/>
              </w:rPr>
              <w:t>(tons)</w:t>
            </w:r>
          </w:p>
        </w:tc>
        <w:tc>
          <w:tcPr>
            <w:tcW w:w="1016" w:type="dxa"/>
            <w:tcBorders>
              <w:top w:val="nil"/>
              <w:left w:val="nil"/>
              <w:bottom w:val="single" w:sz="4" w:space="0" w:color="auto"/>
              <w:right w:val="nil"/>
            </w:tcBorders>
            <w:shd w:val="clear" w:color="auto" w:fill="auto"/>
            <w:vAlign w:val="center"/>
            <w:hideMark/>
          </w:tcPr>
          <w:p w:rsidR="00D76DF0" w:rsidRPr="00D76DF0" w:rsidRDefault="00D76DF0" w:rsidP="00D76DF0">
            <w:pPr>
              <w:ind w:firstLine="0"/>
              <w:jc w:val="center"/>
              <w:rPr>
                <w:rFonts w:eastAsia="Times New Roman"/>
                <w:color w:val="000000"/>
                <w:szCs w:val="24"/>
              </w:rPr>
            </w:pPr>
            <w:r w:rsidRPr="00D76DF0">
              <w:rPr>
                <w:rFonts w:eastAsia="Times New Roman"/>
                <w:color w:val="000000"/>
                <w:szCs w:val="24"/>
              </w:rPr>
              <w:t>(</w:t>
            </w:r>
            <w:proofErr w:type="spellStart"/>
            <w:r w:rsidRPr="00D76DF0">
              <w:rPr>
                <w:rFonts w:eastAsia="Times New Roman"/>
                <w:color w:val="000000"/>
                <w:szCs w:val="24"/>
              </w:rPr>
              <w:t>cu.ft</w:t>
            </w:r>
            <w:proofErr w:type="spellEnd"/>
            <w:r w:rsidRPr="00D76DF0">
              <w:rPr>
                <w:rFonts w:eastAsia="Times New Roman"/>
                <w:color w:val="000000"/>
                <w:szCs w:val="24"/>
              </w:rPr>
              <w:t>.)</w:t>
            </w:r>
          </w:p>
        </w:tc>
      </w:tr>
      <w:tr w:rsidR="00D76DF0" w:rsidRPr="00D76DF0" w:rsidTr="00D76DF0">
        <w:trPr>
          <w:trHeight w:val="315"/>
        </w:trPr>
        <w:tc>
          <w:tcPr>
            <w:tcW w:w="1030" w:type="dxa"/>
            <w:tcBorders>
              <w:top w:val="nil"/>
              <w:left w:val="nil"/>
              <w:bottom w:val="nil"/>
              <w:right w:val="nil"/>
            </w:tcBorders>
            <w:shd w:val="clear" w:color="auto" w:fill="auto"/>
            <w:vAlign w:val="center"/>
            <w:hideMark/>
          </w:tcPr>
          <w:p w:rsidR="00D76DF0" w:rsidRPr="00D76DF0" w:rsidRDefault="00D76DF0" w:rsidP="00D76DF0">
            <w:pPr>
              <w:ind w:firstLine="0"/>
              <w:jc w:val="center"/>
              <w:rPr>
                <w:rFonts w:eastAsia="Times New Roman"/>
                <w:color w:val="000000"/>
                <w:szCs w:val="24"/>
              </w:rPr>
            </w:pPr>
            <w:r w:rsidRPr="00D76DF0">
              <w:rPr>
                <w:rFonts w:eastAsia="Times New Roman"/>
                <w:color w:val="000000"/>
                <w:szCs w:val="24"/>
              </w:rPr>
              <w:t>Forward</w:t>
            </w:r>
          </w:p>
        </w:tc>
        <w:tc>
          <w:tcPr>
            <w:tcW w:w="1016" w:type="dxa"/>
            <w:tcBorders>
              <w:top w:val="nil"/>
              <w:left w:val="nil"/>
              <w:bottom w:val="nil"/>
              <w:right w:val="nil"/>
            </w:tcBorders>
            <w:shd w:val="clear" w:color="auto" w:fill="auto"/>
            <w:vAlign w:val="center"/>
            <w:hideMark/>
          </w:tcPr>
          <w:p w:rsidR="00D76DF0" w:rsidRPr="00D76DF0" w:rsidRDefault="00D76DF0" w:rsidP="00D76DF0">
            <w:pPr>
              <w:ind w:firstLine="0"/>
              <w:jc w:val="center"/>
              <w:rPr>
                <w:rFonts w:eastAsia="Times New Roman"/>
                <w:color w:val="000000"/>
                <w:szCs w:val="24"/>
              </w:rPr>
            </w:pPr>
            <w:r w:rsidRPr="00D76DF0">
              <w:rPr>
                <w:rFonts w:eastAsia="Times New Roman"/>
                <w:color w:val="000000"/>
                <w:szCs w:val="24"/>
              </w:rPr>
              <w:t>3000</w:t>
            </w:r>
          </w:p>
        </w:tc>
        <w:tc>
          <w:tcPr>
            <w:tcW w:w="1016" w:type="dxa"/>
            <w:tcBorders>
              <w:top w:val="nil"/>
              <w:left w:val="nil"/>
              <w:bottom w:val="nil"/>
              <w:right w:val="nil"/>
            </w:tcBorders>
            <w:shd w:val="clear" w:color="auto" w:fill="auto"/>
            <w:vAlign w:val="center"/>
            <w:hideMark/>
          </w:tcPr>
          <w:p w:rsidR="00D76DF0" w:rsidRPr="00D76DF0" w:rsidRDefault="00D76DF0" w:rsidP="00D76DF0">
            <w:pPr>
              <w:ind w:firstLine="0"/>
              <w:jc w:val="center"/>
              <w:rPr>
                <w:rFonts w:eastAsia="Times New Roman"/>
                <w:color w:val="000000"/>
                <w:szCs w:val="24"/>
              </w:rPr>
            </w:pPr>
            <w:r w:rsidRPr="00D76DF0">
              <w:rPr>
                <w:rFonts w:eastAsia="Times New Roman"/>
                <w:color w:val="000000"/>
                <w:szCs w:val="24"/>
              </w:rPr>
              <w:t>100,000</w:t>
            </w:r>
          </w:p>
        </w:tc>
      </w:tr>
      <w:tr w:rsidR="00D76DF0" w:rsidRPr="00D76DF0" w:rsidTr="00D76DF0">
        <w:trPr>
          <w:trHeight w:val="315"/>
        </w:trPr>
        <w:tc>
          <w:tcPr>
            <w:tcW w:w="1030" w:type="dxa"/>
            <w:tcBorders>
              <w:top w:val="nil"/>
              <w:left w:val="nil"/>
              <w:bottom w:val="nil"/>
              <w:right w:val="nil"/>
            </w:tcBorders>
            <w:shd w:val="clear" w:color="auto" w:fill="auto"/>
            <w:vAlign w:val="center"/>
            <w:hideMark/>
          </w:tcPr>
          <w:p w:rsidR="00D76DF0" w:rsidRPr="00D76DF0" w:rsidRDefault="00D76DF0" w:rsidP="00D76DF0">
            <w:pPr>
              <w:ind w:firstLine="0"/>
              <w:jc w:val="center"/>
              <w:rPr>
                <w:rFonts w:eastAsia="Times New Roman"/>
                <w:color w:val="000000"/>
                <w:szCs w:val="24"/>
              </w:rPr>
            </w:pPr>
            <w:r w:rsidRPr="00D76DF0">
              <w:rPr>
                <w:rFonts w:eastAsia="Times New Roman"/>
                <w:color w:val="000000"/>
                <w:szCs w:val="24"/>
              </w:rPr>
              <w:t>Center</w:t>
            </w:r>
          </w:p>
        </w:tc>
        <w:tc>
          <w:tcPr>
            <w:tcW w:w="1016" w:type="dxa"/>
            <w:tcBorders>
              <w:top w:val="nil"/>
              <w:left w:val="nil"/>
              <w:bottom w:val="nil"/>
              <w:right w:val="nil"/>
            </w:tcBorders>
            <w:shd w:val="clear" w:color="auto" w:fill="auto"/>
            <w:vAlign w:val="center"/>
            <w:hideMark/>
          </w:tcPr>
          <w:p w:rsidR="00D76DF0" w:rsidRPr="00D76DF0" w:rsidRDefault="00D76DF0" w:rsidP="00D76DF0">
            <w:pPr>
              <w:ind w:firstLine="0"/>
              <w:jc w:val="center"/>
              <w:rPr>
                <w:rFonts w:eastAsia="Times New Roman"/>
                <w:color w:val="000000"/>
                <w:szCs w:val="24"/>
              </w:rPr>
            </w:pPr>
            <w:r w:rsidRPr="00D76DF0">
              <w:rPr>
                <w:rFonts w:eastAsia="Times New Roman"/>
                <w:color w:val="000000"/>
                <w:szCs w:val="24"/>
              </w:rPr>
              <w:t>5000</w:t>
            </w:r>
          </w:p>
        </w:tc>
        <w:tc>
          <w:tcPr>
            <w:tcW w:w="1016" w:type="dxa"/>
            <w:tcBorders>
              <w:top w:val="nil"/>
              <w:left w:val="nil"/>
              <w:bottom w:val="nil"/>
              <w:right w:val="nil"/>
            </w:tcBorders>
            <w:shd w:val="clear" w:color="auto" w:fill="auto"/>
            <w:vAlign w:val="center"/>
            <w:hideMark/>
          </w:tcPr>
          <w:p w:rsidR="00D76DF0" w:rsidRPr="00D76DF0" w:rsidRDefault="00D76DF0" w:rsidP="00D76DF0">
            <w:pPr>
              <w:ind w:firstLine="0"/>
              <w:jc w:val="center"/>
              <w:rPr>
                <w:rFonts w:eastAsia="Times New Roman"/>
                <w:color w:val="000000"/>
                <w:szCs w:val="24"/>
              </w:rPr>
            </w:pPr>
            <w:r w:rsidRPr="00D76DF0">
              <w:rPr>
                <w:rFonts w:eastAsia="Times New Roman"/>
                <w:color w:val="000000"/>
                <w:szCs w:val="24"/>
              </w:rPr>
              <w:t>150,000</w:t>
            </w:r>
          </w:p>
        </w:tc>
      </w:tr>
      <w:tr w:rsidR="00D76DF0" w:rsidRPr="00D76DF0" w:rsidTr="00D76DF0">
        <w:trPr>
          <w:trHeight w:val="315"/>
        </w:trPr>
        <w:tc>
          <w:tcPr>
            <w:tcW w:w="1030" w:type="dxa"/>
            <w:tcBorders>
              <w:top w:val="nil"/>
              <w:left w:val="nil"/>
              <w:bottom w:val="single" w:sz="4" w:space="0" w:color="auto"/>
              <w:right w:val="nil"/>
            </w:tcBorders>
            <w:shd w:val="clear" w:color="auto" w:fill="auto"/>
            <w:vAlign w:val="center"/>
            <w:hideMark/>
          </w:tcPr>
          <w:p w:rsidR="00D76DF0" w:rsidRPr="00D76DF0" w:rsidRDefault="00D76DF0" w:rsidP="00D76DF0">
            <w:pPr>
              <w:ind w:firstLine="0"/>
              <w:jc w:val="center"/>
              <w:rPr>
                <w:rFonts w:eastAsia="Times New Roman"/>
                <w:color w:val="000000"/>
                <w:szCs w:val="24"/>
              </w:rPr>
            </w:pPr>
            <w:r w:rsidRPr="00D76DF0">
              <w:rPr>
                <w:rFonts w:eastAsia="Times New Roman"/>
                <w:color w:val="000000"/>
                <w:szCs w:val="24"/>
              </w:rPr>
              <w:t>Rear</w:t>
            </w:r>
          </w:p>
        </w:tc>
        <w:tc>
          <w:tcPr>
            <w:tcW w:w="1016" w:type="dxa"/>
            <w:tcBorders>
              <w:top w:val="nil"/>
              <w:left w:val="nil"/>
              <w:bottom w:val="single" w:sz="4" w:space="0" w:color="auto"/>
              <w:right w:val="nil"/>
            </w:tcBorders>
            <w:shd w:val="clear" w:color="auto" w:fill="auto"/>
            <w:vAlign w:val="center"/>
            <w:hideMark/>
          </w:tcPr>
          <w:p w:rsidR="00D76DF0" w:rsidRPr="00D76DF0" w:rsidRDefault="00D76DF0" w:rsidP="00D76DF0">
            <w:pPr>
              <w:ind w:firstLine="0"/>
              <w:jc w:val="center"/>
              <w:rPr>
                <w:rFonts w:eastAsia="Times New Roman"/>
                <w:color w:val="000000"/>
                <w:szCs w:val="24"/>
              </w:rPr>
            </w:pPr>
            <w:r w:rsidRPr="00D76DF0">
              <w:rPr>
                <w:rFonts w:eastAsia="Times New Roman"/>
                <w:color w:val="000000"/>
                <w:szCs w:val="24"/>
              </w:rPr>
              <w:t>2000</w:t>
            </w:r>
          </w:p>
        </w:tc>
        <w:tc>
          <w:tcPr>
            <w:tcW w:w="1016" w:type="dxa"/>
            <w:tcBorders>
              <w:top w:val="nil"/>
              <w:left w:val="nil"/>
              <w:bottom w:val="single" w:sz="4" w:space="0" w:color="auto"/>
              <w:right w:val="nil"/>
            </w:tcBorders>
            <w:shd w:val="clear" w:color="auto" w:fill="auto"/>
            <w:vAlign w:val="center"/>
            <w:hideMark/>
          </w:tcPr>
          <w:p w:rsidR="00D76DF0" w:rsidRPr="00D76DF0" w:rsidRDefault="00D76DF0" w:rsidP="00D76DF0">
            <w:pPr>
              <w:ind w:firstLine="0"/>
              <w:jc w:val="center"/>
              <w:rPr>
                <w:rFonts w:eastAsia="Times New Roman"/>
                <w:color w:val="000000"/>
                <w:szCs w:val="24"/>
              </w:rPr>
            </w:pPr>
            <w:r w:rsidRPr="00D76DF0">
              <w:rPr>
                <w:rFonts w:eastAsia="Times New Roman"/>
                <w:color w:val="000000"/>
                <w:szCs w:val="24"/>
              </w:rPr>
              <w:t>120,000</w:t>
            </w:r>
          </w:p>
        </w:tc>
      </w:tr>
    </w:tbl>
    <w:p w:rsidR="00D76DF0" w:rsidRDefault="00D76DF0" w:rsidP="00EB6F1D">
      <w:pPr>
        <w:ind w:left="547"/>
        <w:jc w:val="center"/>
      </w:pPr>
    </w:p>
    <w:p w:rsidR="009C0886" w:rsidRPr="00E11716" w:rsidRDefault="009C0886" w:rsidP="00486208">
      <w:pPr>
        <w:pStyle w:val="Para"/>
        <w:spacing w:before="120"/>
        <w:ind w:left="540"/>
      </w:pPr>
      <w:r w:rsidRPr="00E11716">
        <w:t>More than one type of commodity can be placed in the same cargo hold. However, because of balance considerations, the weight in the forward cargo hold must be within 10 percent of the weight in the rear cargo hold, and the center cargo hold must be between 40 percent and 60 percent of the total weight on board.</w:t>
      </w:r>
    </w:p>
    <w:p w:rsidR="009C0886" w:rsidRPr="00E11716" w:rsidRDefault="009C0886" w:rsidP="006A506B">
      <w:pPr>
        <w:pStyle w:val="Para"/>
        <w:numPr>
          <w:ilvl w:val="0"/>
          <w:numId w:val="22"/>
        </w:numPr>
        <w:spacing w:before="120"/>
        <w:ind w:left="900"/>
      </w:pPr>
      <w:r w:rsidRPr="00E11716">
        <w:t>What is the maximum profit and the loading plan that achieves it? What is the optimal total weight to be loaded? What is the optimal total volume to be loaded?</w:t>
      </w:r>
    </w:p>
    <w:p w:rsidR="009C0886" w:rsidRPr="00E11716" w:rsidRDefault="009C0886" w:rsidP="006A506B">
      <w:pPr>
        <w:pStyle w:val="Para"/>
        <w:numPr>
          <w:ilvl w:val="0"/>
          <w:numId w:val="22"/>
        </w:numPr>
        <w:spacing w:after="120"/>
        <w:ind w:left="900"/>
      </w:pPr>
      <w:r w:rsidRPr="00E11716">
        <w:t>Suppose each one of the cargo holds could be expanded. Which holds and which forms of expansion (weight or volume) would allow ICC to increase its profits on this trip, and what is the marginal value of each form of expansion?</w:t>
      </w:r>
    </w:p>
    <w:p w:rsidR="009C0886" w:rsidRPr="00E11716" w:rsidRDefault="009C0886" w:rsidP="00486208">
      <w:pPr>
        <w:pStyle w:val="Para"/>
        <w:spacing w:after="120"/>
        <w:ind w:left="540" w:hanging="547"/>
      </w:pPr>
      <w:r w:rsidRPr="00E11716">
        <w:rPr>
          <w:b/>
        </w:rPr>
        <w:lastRenderedPageBreak/>
        <w:t>2.</w:t>
      </w:r>
      <w:r w:rsidR="0029502E">
        <w:rPr>
          <w:b/>
        </w:rPr>
        <w:t>2</w:t>
      </w:r>
      <w:r w:rsidR="005507D6">
        <w:rPr>
          <w:b/>
        </w:rPr>
        <w:t>1</w:t>
      </w:r>
      <w:r w:rsidRPr="00E11716">
        <w:rPr>
          <w:b/>
        </w:rPr>
        <w:t>.</w:t>
      </w:r>
      <w:r w:rsidR="00213733">
        <w:rPr>
          <w:b/>
        </w:rPr>
        <w:tab/>
      </w:r>
      <w:r w:rsidR="009767C3">
        <w:rPr>
          <w:b/>
        </w:rPr>
        <w:t>Product Line Production Planning</w:t>
      </w:r>
      <w:r w:rsidRPr="00E11716">
        <w:rPr>
          <w:b/>
        </w:rPr>
        <w:t xml:space="preserve"> </w:t>
      </w:r>
      <w:r w:rsidRPr="00E11716">
        <w:t>The Kim Camera Company produces four different camera models, known as C1–C4. Each model can be made by two different methods. The manual method requires work in the Fabrication, Assembly, and Test departments, while the automated method combines the Assembly and Test operations in one department. The first table below describes the price and cost features of the camera models, along with marketing information on the range of possible sales in the coming month. Because model C1 is delivered to one large retailer under a long-term contract, a threshold demand quantity of 1500 units must be met. For the other models, there is flexibility in how much demand to meet, up to a ceiling that represents maximum possible sales.</w:t>
      </w:r>
    </w:p>
    <w:tbl>
      <w:tblPr>
        <w:tblW w:w="6313" w:type="dxa"/>
        <w:tblInd w:w="1695" w:type="dxa"/>
        <w:tblLook w:val="04A0" w:firstRow="1" w:lastRow="0" w:firstColumn="1" w:lastColumn="0" w:noHBand="0" w:noVBand="1"/>
      </w:tblPr>
      <w:tblGrid>
        <w:gridCol w:w="1833"/>
        <w:gridCol w:w="1120"/>
        <w:gridCol w:w="1120"/>
        <w:gridCol w:w="1120"/>
        <w:gridCol w:w="1120"/>
      </w:tblGrid>
      <w:tr w:rsidR="00347AF9" w:rsidRPr="00347AF9" w:rsidTr="0081613E">
        <w:trPr>
          <w:trHeight w:val="345"/>
        </w:trPr>
        <w:tc>
          <w:tcPr>
            <w:tcW w:w="1833" w:type="dxa"/>
            <w:tcBorders>
              <w:top w:val="single" w:sz="12" w:space="0" w:color="auto"/>
              <w:left w:val="nil"/>
              <w:bottom w:val="single" w:sz="8" w:space="0" w:color="auto"/>
              <w:right w:val="nil"/>
            </w:tcBorders>
            <w:shd w:val="clear" w:color="auto" w:fill="auto"/>
            <w:noWrap/>
            <w:vAlign w:val="center"/>
            <w:hideMark/>
          </w:tcPr>
          <w:p w:rsidR="00347AF9" w:rsidRPr="00347AF9" w:rsidRDefault="00347AF9" w:rsidP="00347AF9">
            <w:pPr>
              <w:ind w:firstLine="0"/>
              <w:rPr>
                <w:rFonts w:eastAsia="Times New Roman"/>
                <w:color w:val="000000"/>
                <w:szCs w:val="24"/>
              </w:rPr>
            </w:pPr>
            <w:r w:rsidRPr="00347AF9">
              <w:rPr>
                <w:rFonts w:eastAsia="Times New Roman"/>
                <w:color w:val="000000"/>
                <w:szCs w:val="24"/>
              </w:rPr>
              <w:t> </w:t>
            </w:r>
          </w:p>
        </w:tc>
        <w:tc>
          <w:tcPr>
            <w:tcW w:w="1120" w:type="dxa"/>
            <w:tcBorders>
              <w:top w:val="single" w:sz="12" w:space="0" w:color="auto"/>
              <w:left w:val="nil"/>
              <w:bottom w:val="single" w:sz="8" w:space="0" w:color="auto"/>
              <w:right w:val="nil"/>
            </w:tcBorders>
            <w:shd w:val="clear" w:color="auto" w:fill="auto"/>
            <w:noWrap/>
            <w:vAlign w:val="center"/>
            <w:hideMark/>
          </w:tcPr>
          <w:p w:rsidR="00347AF9" w:rsidRPr="00347AF9" w:rsidRDefault="00347AF9" w:rsidP="00347AF9">
            <w:pPr>
              <w:ind w:firstLine="0"/>
              <w:jc w:val="center"/>
              <w:rPr>
                <w:rFonts w:eastAsia="Times New Roman"/>
                <w:color w:val="000000"/>
                <w:szCs w:val="24"/>
              </w:rPr>
            </w:pPr>
            <w:r w:rsidRPr="00347AF9">
              <w:rPr>
                <w:rFonts w:eastAsia="Times New Roman"/>
                <w:color w:val="000000"/>
                <w:szCs w:val="24"/>
              </w:rPr>
              <w:t>C1</w:t>
            </w:r>
          </w:p>
        </w:tc>
        <w:tc>
          <w:tcPr>
            <w:tcW w:w="1120" w:type="dxa"/>
            <w:tcBorders>
              <w:top w:val="single" w:sz="12" w:space="0" w:color="auto"/>
              <w:left w:val="nil"/>
              <w:bottom w:val="single" w:sz="8" w:space="0" w:color="auto"/>
              <w:right w:val="nil"/>
            </w:tcBorders>
            <w:shd w:val="clear" w:color="auto" w:fill="auto"/>
            <w:noWrap/>
            <w:vAlign w:val="center"/>
            <w:hideMark/>
          </w:tcPr>
          <w:p w:rsidR="00347AF9" w:rsidRPr="00347AF9" w:rsidRDefault="00347AF9" w:rsidP="00347AF9">
            <w:pPr>
              <w:ind w:firstLine="0"/>
              <w:jc w:val="center"/>
              <w:rPr>
                <w:rFonts w:eastAsia="Times New Roman"/>
                <w:color w:val="000000"/>
                <w:szCs w:val="24"/>
              </w:rPr>
            </w:pPr>
            <w:r w:rsidRPr="00347AF9">
              <w:rPr>
                <w:rFonts w:eastAsia="Times New Roman"/>
                <w:color w:val="000000"/>
                <w:szCs w:val="24"/>
              </w:rPr>
              <w:t>C2</w:t>
            </w:r>
          </w:p>
        </w:tc>
        <w:tc>
          <w:tcPr>
            <w:tcW w:w="1120" w:type="dxa"/>
            <w:tcBorders>
              <w:top w:val="single" w:sz="12" w:space="0" w:color="auto"/>
              <w:left w:val="nil"/>
              <w:bottom w:val="single" w:sz="8" w:space="0" w:color="auto"/>
              <w:right w:val="nil"/>
            </w:tcBorders>
            <w:shd w:val="clear" w:color="auto" w:fill="auto"/>
            <w:noWrap/>
            <w:vAlign w:val="center"/>
            <w:hideMark/>
          </w:tcPr>
          <w:p w:rsidR="00347AF9" w:rsidRPr="00347AF9" w:rsidRDefault="00347AF9" w:rsidP="00347AF9">
            <w:pPr>
              <w:ind w:firstLine="0"/>
              <w:jc w:val="center"/>
              <w:rPr>
                <w:rFonts w:eastAsia="Times New Roman"/>
                <w:color w:val="000000"/>
                <w:szCs w:val="24"/>
              </w:rPr>
            </w:pPr>
            <w:r w:rsidRPr="00347AF9">
              <w:rPr>
                <w:rFonts w:eastAsia="Times New Roman"/>
                <w:color w:val="000000"/>
                <w:szCs w:val="24"/>
              </w:rPr>
              <w:t>C3</w:t>
            </w:r>
          </w:p>
        </w:tc>
        <w:tc>
          <w:tcPr>
            <w:tcW w:w="1120" w:type="dxa"/>
            <w:tcBorders>
              <w:top w:val="single" w:sz="12" w:space="0" w:color="auto"/>
              <w:left w:val="nil"/>
              <w:bottom w:val="single" w:sz="8" w:space="0" w:color="auto"/>
              <w:right w:val="nil"/>
            </w:tcBorders>
            <w:shd w:val="clear" w:color="auto" w:fill="auto"/>
            <w:noWrap/>
            <w:vAlign w:val="center"/>
            <w:hideMark/>
          </w:tcPr>
          <w:p w:rsidR="00347AF9" w:rsidRPr="00347AF9" w:rsidRDefault="00347AF9" w:rsidP="00347AF9">
            <w:pPr>
              <w:ind w:firstLine="0"/>
              <w:jc w:val="center"/>
              <w:rPr>
                <w:rFonts w:eastAsia="Times New Roman"/>
                <w:color w:val="000000"/>
                <w:szCs w:val="24"/>
              </w:rPr>
            </w:pPr>
            <w:r w:rsidRPr="00347AF9">
              <w:rPr>
                <w:rFonts w:eastAsia="Times New Roman"/>
                <w:color w:val="000000"/>
                <w:szCs w:val="24"/>
              </w:rPr>
              <w:t>C4</w:t>
            </w:r>
          </w:p>
        </w:tc>
      </w:tr>
      <w:tr w:rsidR="00347AF9" w:rsidRPr="00347AF9" w:rsidTr="0081613E">
        <w:trPr>
          <w:trHeight w:val="315"/>
        </w:trPr>
        <w:tc>
          <w:tcPr>
            <w:tcW w:w="1833" w:type="dxa"/>
            <w:tcBorders>
              <w:top w:val="nil"/>
              <w:left w:val="nil"/>
              <w:bottom w:val="nil"/>
              <w:right w:val="nil"/>
            </w:tcBorders>
            <w:shd w:val="clear" w:color="auto" w:fill="auto"/>
            <w:noWrap/>
            <w:vAlign w:val="center"/>
            <w:hideMark/>
          </w:tcPr>
          <w:p w:rsidR="00347AF9" w:rsidRPr="00347AF9" w:rsidRDefault="00347AF9" w:rsidP="00347AF9">
            <w:pPr>
              <w:ind w:firstLine="0"/>
              <w:rPr>
                <w:rFonts w:eastAsia="Times New Roman"/>
                <w:color w:val="000000"/>
                <w:szCs w:val="24"/>
              </w:rPr>
            </w:pPr>
            <w:r w:rsidRPr="00347AF9">
              <w:rPr>
                <w:rFonts w:eastAsia="Times New Roman"/>
                <w:color w:val="000000"/>
                <w:szCs w:val="24"/>
              </w:rPr>
              <w:t>Price</w:t>
            </w:r>
          </w:p>
        </w:tc>
        <w:tc>
          <w:tcPr>
            <w:tcW w:w="1120" w:type="dxa"/>
            <w:tcBorders>
              <w:top w:val="nil"/>
              <w:left w:val="nil"/>
              <w:bottom w:val="nil"/>
              <w:right w:val="nil"/>
            </w:tcBorders>
            <w:shd w:val="clear" w:color="auto" w:fill="auto"/>
            <w:noWrap/>
            <w:vAlign w:val="center"/>
            <w:hideMark/>
          </w:tcPr>
          <w:p w:rsidR="00347AF9" w:rsidRPr="00347AF9" w:rsidRDefault="00347AF9" w:rsidP="00347AF9">
            <w:pPr>
              <w:ind w:firstLine="0"/>
              <w:jc w:val="center"/>
              <w:rPr>
                <w:rFonts w:eastAsia="Times New Roman"/>
                <w:color w:val="000000"/>
                <w:szCs w:val="24"/>
              </w:rPr>
            </w:pPr>
            <w:r w:rsidRPr="00347AF9">
              <w:rPr>
                <w:rFonts w:eastAsia="Times New Roman"/>
                <w:color w:val="000000"/>
                <w:szCs w:val="24"/>
              </w:rPr>
              <w:t>125</w:t>
            </w:r>
          </w:p>
        </w:tc>
        <w:tc>
          <w:tcPr>
            <w:tcW w:w="1120" w:type="dxa"/>
            <w:tcBorders>
              <w:top w:val="nil"/>
              <w:left w:val="nil"/>
              <w:bottom w:val="nil"/>
              <w:right w:val="nil"/>
            </w:tcBorders>
            <w:shd w:val="clear" w:color="auto" w:fill="auto"/>
            <w:noWrap/>
            <w:vAlign w:val="center"/>
            <w:hideMark/>
          </w:tcPr>
          <w:p w:rsidR="00347AF9" w:rsidRPr="00347AF9" w:rsidRDefault="00347AF9" w:rsidP="00347AF9">
            <w:pPr>
              <w:ind w:firstLine="0"/>
              <w:jc w:val="center"/>
              <w:rPr>
                <w:rFonts w:eastAsia="Times New Roman"/>
                <w:color w:val="000000"/>
                <w:szCs w:val="24"/>
              </w:rPr>
            </w:pPr>
            <w:r w:rsidRPr="00347AF9">
              <w:rPr>
                <w:rFonts w:eastAsia="Times New Roman"/>
                <w:color w:val="000000"/>
                <w:szCs w:val="24"/>
              </w:rPr>
              <w:t>175</w:t>
            </w:r>
          </w:p>
        </w:tc>
        <w:tc>
          <w:tcPr>
            <w:tcW w:w="1120" w:type="dxa"/>
            <w:tcBorders>
              <w:top w:val="nil"/>
              <w:left w:val="nil"/>
              <w:bottom w:val="nil"/>
              <w:right w:val="nil"/>
            </w:tcBorders>
            <w:shd w:val="clear" w:color="auto" w:fill="auto"/>
            <w:noWrap/>
            <w:vAlign w:val="center"/>
            <w:hideMark/>
          </w:tcPr>
          <w:p w:rsidR="00347AF9" w:rsidRPr="00347AF9" w:rsidRDefault="00347AF9" w:rsidP="00347AF9">
            <w:pPr>
              <w:ind w:firstLine="0"/>
              <w:jc w:val="center"/>
              <w:rPr>
                <w:rFonts w:eastAsia="Times New Roman"/>
                <w:color w:val="000000"/>
                <w:szCs w:val="24"/>
              </w:rPr>
            </w:pPr>
            <w:r w:rsidRPr="00347AF9">
              <w:rPr>
                <w:rFonts w:eastAsia="Times New Roman"/>
                <w:color w:val="000000"/>
                <w:szCs w:val="24"/>
              </w:rPr>
              <w:t>200</w:t>
            </w:r>
          </w:p>
        </w:tc>
        <w:tc>
          <w:tcPr>
            <w:tcW w:w="1120" w:type="dxa"/>
            <w:tcBorders>
              <w:top w:val="nil"/>
              <w:left w:val="nil"/>
              <w:bottom w:val="nil"/>
              <w:right w:val="nil"/>
            </w:tcBorders>
            <w:shd w:val="clear" w:color="auto" w:fill="auto"/>
            <w:noWrap/>
            <w:vAlign w:val="center"/>
            <w:hideMark/>
          </w:tcPr>
          <w:p w:rsidR="00347AF9" w:rsidRPr="00347AF9" w:rsidRDefault="00347AF9" w:rsidP="00347AF9">
            <w:pPr>
              <w:ind w:firstLine="0"/>
              <w:jc w:val="center"/>
              <w:rPr>
                <w:rFonts w:eastAsia="Times New Roman"/>
                <w:color w:val="000000"/>
                <w:szCs w:val="24"/>
              </w:rPr>
            </w:pPr>
            <w:r w:rsidRPr="00347AF9">
              <w:rPr>
                <w:rFonts w:eastAsia="Times New Roman"/>
                <w:color w:val="000000"/>
                <w:szCs w:val="24"/>
              </w:rPr>
              <w:t>135</w:t>
            </w:r>
          </w:p>
        </w:tc>
      </w:tr>
      <w:tr w:rsidR="00347AF9" w:rsidRPr="00347AF9" w:rsidTr="0081613E">
        <w:trPr>
          <w:trHeight w:val="315"/>
        </w:trPr>
        <w:tc>
          <w:tcPr>
            <w:tcW w:w="1833" w:type="dxa"/>
            <w:tcBorders>
              <w:top w:val="nil"/>
              <w:left w:val="nil"/>
              <w:bottom w:val="nil"/>
              <w:right w:val="nil"/>
            </w:tcBorders>
            <w:shd w:val="clear" w:color="auto" w:fill="auto"/>
            <w:noWrap/>
            <w:vAlign w:val="center"/>
            <w:hideMark/>
          </w:tcPr>
          <w:p w:rsidR="00347AF9" w:rsidRPr="00347AF9" w:rsidRDefault="00347AF9" w:rsidP="00347AF9">
            <w:pPr>
              <w:ind w:firstLine="0"/>
              <w:rPr>
                <w:rFonts w:eastAsia="Times New Roman"/>
                <w:color w:val="000000"/>
                <w:szCs w:val="24"/>
              </w:rPr>
            </w:pPr>
            <w:r w:rsidRPr="00347AF9">
              <w:rPr>
                <w:rFonts w:eastAsia="Times New Roman"/>
                <w:color w:val="000000"/>
                <w:szCs w:val="24"/>
              </w:rPr>
              <w:t>Manual cost</w:t>
            </w:r>
          </w:p>
        </w:tc>
        <w:tc>
          <w:tcPr>
            <w:tcW w:w="1120" w:type="dxa"/>
            <w:tcBorders>
              <w:top w:val="nil"/>
              <w:left w:val="nil"/>
              <w:bottom w:val="nil"/>
              <w:right w:val="nil"/>
            </w:tcBorders>
            <w:shd w:val="clear" w:color="auto" w:fill="auto"/>
            <w:noWrap/>
            <w:vAlign w:val="center"/>
            <w:hideMark/>
          </w:tcPr>
          <w:p w:rsidR="00347AF9" w:rsidRPr="00347AF9" w:rsidRDefault="00347AF9" w:rsidP="00347AF9">
            <w:pPr>
              <w:ind w:firstLine="0"/>
              <w:jc w:val="center"/>
              <w:rPr>
                <w:rFonts w:eastAsia="Times New Roman"/>
                <w:color w:val="000000"/>
                <w:szCs w:val="24"/>
              </w:rPr>
            </w:pPr>
            <w:r w:rsidRPr="00347AF9">
              <w:rPr>
                <w:rFonts w:eastAsia="Times New Roman"/>
                <w:color w:val="000000"/>
                <w:szCs w:val="24"/>
              </w:rPr>
              <w:t>110</w:t>
            </w:r>
          </w:p>
        </w:tc>
        <w:tc>
          <w:tcPr>
            <w:tcW w:w="1120" w:type="dxa"/>
            <w:tcBorders>
              <w:top w:val="nil"/>
              <w:left w:val="nil"/>
              <w:bottom w:val="nil"/>
              <w:right w:val="nil"/>
            </w:tcBorders>
            <w:shd w:val="clear" w:color="auto" w:fill="auto"/>
            <w:noWrap/>
            <w:vAlign w:val="center"/>
            <w:hideMark/>
          </w:tcPr>
          <w:p w:rsidR="00347AF9" w:rsidRPr="00347AF9" w:rsidRDefault="00347AF9" w:rsidP="00347AF9">
            <w:pPr>
              <w:ind w:firstLine="0"/>
              <w:jc w:val="center"/>
              <w:rPr>
                <w:rFonts w:eastAsia="Times New Roman"/>
                <w:color w:val="000000"/>
                <w:szCs w:val="24"/>
              </w:rPr>
            </w:pPr>
            <w:r w:rsidRPr="00347AF9">
              <w:rPr>
                <w:rFonts w:eastAsia="Times New Roman"/>
                <w:color w:val="000000"/>
                <w:szCs w:val="24"/>
              </w:rPr>
              <w:t>160</w:t>
            </w:r>
          </w:p>
        </w:tc>
        <w:tc>
          <w:tcPr>
            <w:tcW w:w="1120" w:type="dxa"/>
            <w:tcBorders>
              <w:top w:val="nil"/>
              <w:left w:val="nil"/>
              <w:bottom w:val="nil"/>
              <w:right w:val="nil"/>
            </w:tcBorders>
            <w:shd w:val="clear" w:color="auto" w:fill="auto"/>
            <w:noWrap/>
            <w:vAlign w:val="center"/>
            <w:hideMark/>
          </w:tcPr>
          <w:p w:rsidR="00347AF9" w:rsidRPr="00347AF9" w:rsidRDefault="00347AF9" w:rsidP="00347AF9">
            <w:pPr>
              <w:ind w:firstLine="0"/>
              <w:jc w:val="center"/>
              <w:rPr>
                <w:rFonts w:eastAsia="Times New Roman"/>
                <w:color w:val="000000"/>
                <w:szCs w:val="24"/>
              </w:rPr>
            </w:pPr>
            <w:r w:rsidRPr="00347AF9">
              <w:rPr>
                <w:rFonts w:eastAsia="Times New Roman"/>
                <w:color w:val="000000"/>
                <w:szCs w:val="24"/>
              </w:rPr>
              <w:t>155</w:t>
            </w:r>
          </w:p>
        </w:tc>
        <w:tc>
          <w:tcPr>
            <w:tcW w:w="1120" w:type="dxa"/>
            <w:tcBorders>
              <w:top w:val="nil"/>
              <w:left w:val="nil"/>
              <w:bottom w:val="nil"/>
              <w:right w:val="nil"/>
            </w:tcBorders>
            <w:shd w:val="clear" w:color="auto" w:fill="auto"/>
            <w:noWrap/>
            <w:vAlign w:val="center"/>
            <w:hideMark/>
          </w:tcPr>
          <w:p w:rsidR="00347AF9" w:rsidRPr="00347AF9" w:rsidRDefault="00347AF9" w:rsidP="00347AF9">
            <w:pPr>
              <w:ind w:firstLine="0"/>
              <w:jc w:val="center"/>
              <w:rPr>
                <w:rFonts w:eastAsia="Times New Roman"/>
                <w:color w:val="000000"/>
                <w:szCs w:val="24"/>
              </w:rPr>
            </w:pPr>
            <w:r w:rsidRPr="00347AF9">
              <w:rPr>
                <w:rFonts w:eastAsia="Times New Roman"/>
                <w:color w:val="000000"/>
                <w:szCs w:val="24"/>
              </w:rPr>
              <w:t>125</w:t>
            </w:r>
          </w:p>
        </w:tc>
      </w:tr>
      <w:tr w:rsidR="00347AF9" w:rsidRPr="00347AF9" w:rsidTr="0081613E">
        <w:trPr>
          <w:trHeight w:val="315"/>
        </w:trPr>
        <w:tc>
          <w:tcPr>
            <w:tcW w:w="1833" w:type="dxa"/>
            <w:tcBorders>
              <w:top w:val="nil"/>
              <w:left w:val="nil"/>
              <w:bottom w:val="nil"/>
              <w:right w:val="nil"/>
            </w:tcBorders>
            <w:shd w:val="clear" w:color="auto" w:fill="auto"/>
            <w:noWrap/>
            <w:vAlign w:val="center"/>
            <w:hideMark/>
          </w:tcPr>
          <w:p w:rsidR="00347AF9" w:rsidRPr="00347AF9" w:rsidRDefault="00347AF9" w:rsidP="00347AF9">
            <w:pPr>
              <w:ind w:firstLine="0"/>
              <w:rPr>
                <w:rFonts w:eastAsia="Times New Roman"/>
                <w:color w:val="000000"/>
                <w:szCs w:val="24"/>
              </w:rPr>
            </w:pPr>
            <w:r w:rsidRPr="00347AF9">
              <w:rPr>
                <w:rFonts w:eastAsia="Times New Roman"/>
                <w:color w:val="000000"/>
                <w:szCs w:val="24"/>
              </w:rPr>
              <w:t>Auto cost</w:t>
            </w:r>
          </w:p>
        </w:tc>
        <w:tc>
          <w:tcPr>
            <w:tcW w:w="1120" w:type="dxa"/>
            <w:tcBorders>
              <w:top w:val="nil"/>
              <w:left w:val="nil"/>
              <w:bottom w:val="nil"/>
              <w:right w:val="nil"/>
            </w:tcBorders>
            <w:shd w:val="clear" w:color="auto" w:fill="auto"/>
            <w:noWrap/>
            <w:vAlign w:val="center"/>
            <w:hideMark/>
          </w:tcPr>
          <w:p w:rsidR="00347AF9" w:rsidRPr="00347AF9" w:rsidRDefault="00347AF9" w:rsidP="00347AF9">
            <w:pPr>
              <w:ind w:firstLine="0"/>
              <w:jc w:val="center"/>
              <w:rPr>
                <w:rFonts w:eastAsia="Times New Roman"/>
                <w:color w:val="000000"/>
                <w:szCs w:val="24"/>
              </w:rPr>
            </w:pPr>
            <w:r w:rsidRPr="00347AF9">
              <w:rPr>
                <w:rFonts w:eastAsia="Times New Roman"/>
                <w:color w:val="000000"/>
                <w:szCs w:val="24"/>
              </w:rPr>
              <w:t>100</w:t>
            </w:r>
          </w:p>
        </w:tc>
        <w:tc>
          <w:tcPr>
            <w:tcW w:w="1120" w:type="dxa"/>
            <w:tcBorders>
              <w:top w:val="nil"/>
              <w:left w:val="nil"/>
              <w:bottom w:val="nil"/>
              <w:right w:val="nil"/>
            </w:tcBorders>
            <w:shd w:val="clear" w:color="auto" w:fill="auto"/>
            <w:noWrap/>
            <w:vAlign w:val="center"/>
            <w:hideMark/>
          </w:tcPr>
          <w:p w:rsidR="00347AF9" w:rsidRPr="00347AF9" w:rsidRDefault="00347AF9" w:rsidP="00347AF9">
            <w:pPr>
              <w:ind w:firstLine="0"/>
              <w:jc w:val="center"/>
              <w:rPr>
                <w:rFonts w:eastAsia="Times New Roman"/>
                <w:color w:val="000000"/>
                <w:szCs w:val="24"/>
              </w:rPr>
            </w:pPr>
            <w:r w:rsidRPr="00347AF9">
              <w:rPr>
                <w:rFonts w:eastAsia="Times New Roman"/>
                <w:color w:val="000000"/>
                <w:szCs w:val="24"/>
              </w:rPr>
              <w:t>112</w:t>
            </w:r>
          </w:p>
        </w:tc>
        <w:tc>
          <w:tcPr>
            <w:tcW w:w="1120" w:type="dxa"/>
            <w:tcBorders>
              <w:top w:val="nil"/>
              <w:left w:val="nil"/>
              <w:bottom w:val="nil"/>
              <w:right w:val="nil"/>
            </w:tcBorders>
            <w:shd w:val="clear" w:color="auto" w:fill="auto"/>
            <w:noWrap/>
            <w:vAlign w:val="center"/>
            <w:hideMark/>
          </w:tcPr>
          <w:p w:rsidR="00347AF9" w:rsidRPr="00347AF9" w:rsidRDefault="00347AF9" w:rsidP="00347AF9">
            <w:pPr>
              <w:ind w:firstLine="0"/>
              <w:jc w:val="center"/>
              <w:rPr>
                <w:rFonts w:eastAsia="Times New Roman"/>
                <w:color w:val="000000"/>
                <w:szCs w:val="24"/>
              </w:rPr>
            </w:pPr>
            <w:r w:rsidRPr="00347AF9">
              <w:rPr>
                <w:rFonts w:eastAsia="Times New Roman"/>
                <w:color w:val="000000"/>
                <w:szCs w:val="24"/>
              </w:rPr>
              <w:t>150</w:t>
            </w:r>
          </w:p>
        </w:tc>
        <w:tc>
          <w:tcPr>
            <w:tcW w:w="1120" w:type="dxa"/>
            <w:tcBorders>
              <w:top w:val="nil"/>
              <w:left w:val="nil"/>
              <w:bottom w:val="nil"/>
              <w:right w:val="nil"/>
            </w:tcBorders>
            <w:shd w:val="clear" w:color="auto" w:fill="auto"/>
            <w:noWrap/>
            <w:vAlign w:val="center"/>
            <w:hideMark/>
          </w:tcPr>
          <w:p w:rsidR="00347AF9" w:rsidRPr="00347AF9" w:rsidRDefault="00347AF9" w:rsidP="00347AF9">
            <w:pPr>
              <w:ind w:firstLine="0"/>
              <w:jc w:val="center"/>
              <w:rPr>
                <w:rFonts w:eastAsia="Times New Roman"/>
                <w:color w:val="000000"/>
                <w:szCs w:val="24"/>
              </w:rPr>
            </w:pPr>
            <w:r w:rsidRPr="00347AF9">
              <w:rPr>
                <w:rFonts w:eastAsia="Times New Roman"/>
                <w:color w:val="000000"/>
                <w:szCs w:val="24"/>
              </w:rPr>
              <w:t>90</w:t>
            </w:r>
          </w:p>
        </w:tc>
      </w:tr>
      <w:tr w:rsidR="00347AF9" w:rsidRPr="00347AF9" w:rsidTr="0081613E">
        <w:trPr>
          <w:trHeight w:val="315"/>
        </w:trPr>
        <w:tc>
          <w:tcPr>
            <w:tcW w:w="1833" w:type="dxa"/>
            <w:tcBorders>
              <w:top w:val="nil"/>
              <w:left w:val="nil"/>
              <w:bottom w:val="nil"/>
              <w:right w:val="nil"/>
            </w:tcBorders>
            <w:shd w:val="clear" w:color="auto" w:fill="auto"/>
            <w:noWrap/>
            <w:vAlign w:val="center"/>
            <w:hideMark/>
          </w:tcPr>
          <w:p w:rsidR="00347AF9" w:rsidRPr="00347AF9" w:rsidRDefault="00347AF9" w:rsidP="00347AF9">
            <w:pPr>
              <w:ind w:firstLine="0"/>
              <w:rPr>
                <w:rFonts w:eastAsia="Times New Roman"/>
                <w:color w:val="000000"/>
                <w:szCs w:val="24"/>
              </w:rPr>
            </w:pPr>
            <w:r w:rsidRPr="00347AF9">
              <w:rPr>
                <w:rFonts w:eastAsia="Times New Roman"/>
                <w:color w:val="000000"/>
                <w:szCs w:val="24"/>
              </w:rPr>
              <w:t>Manual margin</w:t>
            </w:r>
          </w:p>
        </w:tc>
        <w:tc>
          <w:tcPr>
            <w:tcW w:w="1120" w:type="dxa"/>
            <w:tcBorders>
              <w:top w:val="nil"/>
              <w:left w:val="nil"/>
              <w:bottom w:val="nil"/>
              <w:right w:val="nil"/>
            </w:tcBorders>
            <w:shd w:val="clear" w:color="auto" w:fill="auto"/>
            <w:noWrap/>
            <w:vAlign w:val="center"/>
            <w:hideMark/>
          </w:tcPr>
          <w:p w:rsidR="00347AF9" w:rsidRPr="00347AF9" w:rsidRDefault="00347AF9" w:rsidP="00347AF9">
            <w:pPr>
              <w:ind w:firstLine="0"/>
              <w:jc w:val="center"/>
              <w:rPr>
                <w:rFonts w:eastAsia="Times New Roman"/>
                <w:color w:val="000000"/>
                <w:szCs w:val="24"/>
              </w:rPr>
            </w:pPr>
            <w:r w:rsidRPr="00347AF9">
              <w:rPr>
                <w:rFonts w:eastAsia="Times New Roman"/>
                <w:color w:val="000000"/>
                <w:szCs w:val="24"/>
              </w:rPr>
              <w:t>15</w:t>
            </w:r>
          </w:p>
        </w:tc>
        <w:tc>
          <w:tcPr>
            <w:tcW w:w="1120" w:type="dxa"/>
            <w:tcBorders>
              <w:top w:val="nil"/>
              <w:left w:val="nil"/>
              <w:bottom w:val="nil"/>
              <w:right w:val="nil"/>
            </w:tcBorders>
            <w:shd w:val="clear" w:color="auto" w:fill="auto"/>
            <w:noWrap/>
            <w:vAlign w:val="center"/>
            <w:hideMark/>
          </w:tcPr>
          <w:p w:rsidR="00347AF9" w:rsidRPr="00347AF9" w:rsidRDefault="00347AF9" w:rsidP="00347AF9">
            <w:pPr>
              <w:ind w:firstLine="0"/>
              <w:jc w:val="center"/>
              <w:rPr>
                <w:rFonts w:eastAsia="Times New Roman"/>
                <w:color w:val="000000"/>
                <w:szCs w:val="24"/>
              </w:rPr>
            </w:pPr>
            <w:r w:rsidRPr="00347AF9">
              <w:rPr>
                <w:rFonts w:eastAsia="Times New Roman"/>
                <w:color w:val="000000"/>
                <w:szCs w:val="24"/>
              </w:rPr>
              <w:t>15</w:t>
            </w:r>
          </w:p>
        </w:tc>
        <w:tc>
          <w:tcPr>
            <w:tcW w:w="1120" w:type="dxa"/>
            <w:tcBorders>
              <w:top w:val="nil"/>
              <w:left w:val="nil"/>
              <w:bottom w:val="nil"/>
              <w:right w:val="nil"/>
            </w:tcBorders>
            <w:shd w:val="clear" w:color="auto" w:fill="auto"/>
            <w:noWrap/>
            <w:vAlign w:val="center"/>
            <w:hideMark/>
          </w:tcPr>
          <w:p w:rsidR="00347AF9" w:rsidRPr="00347AF9" w:rsidRDefault="00347AF9" w:rsidP="00347AF9">
            <w:pPr>
              <w:ind w:firstLine="0"/>
              <w:jc w:val="center"/>
              <w:rPr>
                <w:rFonts w:eastAsia="Times New Roman"/>
                <w:color w:val="000000"/>
                <w:szCs w:val="24"/>
              </w:rPr>
            </w:pPr>
            <w:r w:rsidRPr="00347AF9">
              <w:rPr>
                <w:rFonts w:eastAsia="Times New Roman"/>
                <w:color w:val="000000"/>
                <w:szCs w:val="24"/>
              </w:rPr>
              <w:t>45</w:t>
            </w:r>
          </w:p>
        </w:tc>
        <w:tc>
          <w:tcPr>
            <w:tcW w:w="1120" w:type="dxa"/>
            <w:tcBorders>
              <w:top w:val="nil"/>
              <w:left w:val="nil"/>
              <w:bottom w:val="nil"/>
              <w:right w:val="nil"/>
            </w:tcBorders>
            <w:shd w:val="clear" w:color="auto" w:fill="auto"/>
            <w:noWrap/>
            <w:vAlign w:val="center"/>
            <w:hideMark/>
          </w:tcPr>
          <w:p w:rsidR="00347AF9" w:rsidRPr="00347AF9" w:rsidRDefault="00347AF9" w:rsidP="00347AF9">
            <w:pPr>
              <w:ind w:firstLine="0"/>
              <w:jc w:val="center"/>
              <w:rPr>
                <w:rFonts w:eastAsia="Times New Roman"/>
                <w:color w:val="000000"/>
                <w:szCs w:val="24"/>
              </w:rPr>
            </w:pPr>
            <w:r w:rsidRPr="00347AF9">
              <w:rPr>
                <w:rFonts w:eastAsia="Times New Roman"/>
                <w:color w:val="000000"/>
                <w:szCs w:val="24"/>
              </w:rPr>
              <w:t>10</w:t>
            </w:r>
          </w:p>
        </w:tc>
      </w:tr>
      <w:tr w:rsidR="00347AF9" w:rsidRPr="00347AF9" w:rsidTr="0081613E">
        <w:trPr>
          <w:trHeight w:val="315"/>
        </w:trPr>
        <w:tc>
          <w:tcPr>
            <w:tcW w:w="1833" w:type="dxa"/>
            <w:tcBorders>
              <w:top w:val="nil"/>
              <w:left w:val="nil"/>
              <w:bottom w:val="nil"/>
              <w:right w:val="nil"/>
            </w:tcBorders>
            <w:shd w:val="clear" w:color="auto" w:fill="auto"/>
            <w:noWrap/>
            <w:vAlign w:val="center"/>
            <w:hideMark/>
          </w:tcPr>
          <w:p w:rsidR="00347AF9" w:rsidRPr="00347AF9" w:rsidRDefault="00347AF9" w:rsidP="00347AF9">
            <w:pPr>
              <w:ind w:firstLine="0"/>
              <w:rPr>
                <w:rFonts w:eastAsia="Times New Roman"/>
                <w:color w:val="000000"/>
                <w:szCs w:val="24"/>
              </w:rPr>
            </w:pPr>
            <w:r w:rsidRPr="00347AF9">
              <w:rPr>
                <w:rFonts w:eastAsia="Times New Roman"/>
                <w:color w:val="000000"/>
                <w:szCs w:val="24"/>
              </w:rPr>
              <w:t>Auto margin</w:t>
            </w:r>
          </w:p>
        </w:tc>
        <w:tc>
          <w:tcPr>
            <w:tcW w:w="1120" w:type="dxa"/>
            <w:tcBorders>
              <w:top w:val="nil"/>
              <w:left w:val="nil"/>
              <w:bottom w:val="nil"/>
              <w:right w:val="nil"/>
            </w:tcBorders>
            <w:shd w:val="clear" w:color="auto" w:fill="auto"/>
            <w:noWrap/>
            <w:vAlign w:val="center"/>
            <w:hideMark/>
          </w:tcPr>
          <w:p w:rsidR="00347AF9" w:rsidRPr="00347AF9" w:rsidRDefault="00347AF9" w:rsidP="00347AF9">
            <w:pPr>
              <w:ind w:firstLine="0"/>
              <w:jc w:val="center"/>
              <w:rPr>
                <w:rFonts w:eastAsia="Times New Roman"/>
                <w:color w:val="000000"/>
                <w:szCs w:val="24"/>
              </w:rPr>
            </w:pPr>
            <w:r w:rsidRPr="00347AF9">
              <w:rPr>
                <w:rFonts w:eastAsia="Times New Roman"/>
                <w:color w:val="000000"/>
                <w:szCs w:val="24"/>
              </w:rPr>
              <w:t>25</w:t>
            </w:r>
          </w:p>
        </w:tc>
        <w:tc>
          <w:tcPr>
            <w:tcW w:w="1120" w:type="dxa"/>
            <w:tcBorders>
              <w:top w:val="nil"/>
              <w:left w:val="nil"/>
              <w:bottom w:val="nil"/>
              <w:right w:val="nil"/>
            </w:tcBorders>
            <w:shd w:val="clear" w:color="auto" w:fill="auto"/>
            <w:noWrap/>
            <w:vAlign w:val="center"/>
            <w:hideMark/>
          </w:tcPr>
          <w:p w:rsidR="00347AF9" w:rsidRPr="00347AF9" w:rsidRDefault="00347AF9" w:rsidP="00347AF9">
            <w:pPr>
              <w:ind w:firstLine="0"/>
              <w:jc w:val="center"/>
              <w:rPr>
                <w:rFonts w:eastAsia="Times New Roman"/>
                <w:color w:val="000000"/>
                <w:szCs w:val="24"/>
              </w:rPr>
            </w:pPr>
            <w:r w:rsidRPr="00347AF9">
              <w:rPr>
                <w:rFonts w:eastAsia="Times New Roman"/>
                <w:color w:val="000000"/>
                <w:szCs w:val="24"/>
              </w:rPr>
              <w:t>63</w:t>
            </w:r>
          </w:p>
        </w:tc>
        <w:tc>
          <w:tcPr>
            <w:tcW w:w="1120" w:type="dxa"/>
            <w:tcBorders>
              <w:top w:val="nil"/>
              <w:left w:val="nil"/>
              <w:bottom w:val="nil"/>
              <w:right w:val="nil"/>
            </w:tcBorders>
            <w:shd w:val="clear" w:color="auto" w:fill="auto"/>
            <w:noWrap/>
            <w:vAlign w:val="center"/>
            <w:hideMark/>
          </w:tcPr>
          <w:p w:rsidR="00347AF9" w:rsidRPr="00347AF9" w:rsidRDefault="00347AF9" w:rsidP="00347AF9">
            <w:pPr>
              <w:ind w:firstLine="0"/>
              <w:jc w:val="center"/>
              <w:rPr>
                <w:rFonts w:eastAsia="Times New Roman"/>
                <w:color w:val="000000"/>
                <w:szCs w:val="24"/>
              </w:rPr>
            </w:pPr>
            <w:r w:rsidRPr="00347AF9">
              <w:rPr>
                <w:rFonts w:eastAsia="Times New Roman"/>
                <w:color w:val="000000"/>
                <w:szCs w:val="24"/>
              </w:rPr>
              <w:t>50</w:t>
            </w:r>
          </w:p>
        </w:tc>
        <w:tc>
          <w:tcPr>
            <w:tcW w:w="1120" w:type="dxa"/>
            <w:tcBorders>
              <w:top w:val="nil"/>
              <w:left w:val="nil"/>
              <w:bottom w:val="nil"/>
              <w:right w:val="nil"/>
            </w:tcBorders>
            <w:shd w:val="clear" w:color="auto" w:fill="auto"/>
            <w:noWrap/>
            <w:vAlign w:val="center"/>
            <w:hideMark/>
          </w:tcPr>
          <w:p w:rsidR="00347AF9" w:rsidRPr="00347AF9" w:rsidRDefault="00347AF9" w:rsidP="00347AF9">
            <w:pPr>
              <w:ind w:firstLine="0"/>
              <w:jc w:val="center"/>
              <w:rPr>
                <w:rFonts w:eastAsia="Times New Roman"/>
                <w:color w:val="000000"/>
                <w:szCs w:val="24"/>
              </w:rPr>
            </w:pPr>
            <w:r w:rsidRPr="00347AF9">
              <w:rPr>
                <w:rFonts w:eastAsia="Times New Roman"/>
                <w:color w:val="000000"/>
                <w:szCs w:val="24"/>
              </w:rPr>
              <w:t>45</w:t>
            </w:r>
          </w:p>
        </w:tc>
      </w:tr>
      <w:tr w:rsidR="00347AF9" w:rsidRPr="00347AF9" w:rsidTr="0081613E">
        <w:trPr>
          <w:trHeight w:val="315"/>
        </w:trPr>
        <w:tc>
          <w:tcPr>
            <w:tcW w:w="1833" w:type="dxa"/>
            <w:tcBorders>
              <w:top w:val="nil"/>
              <w:left w:val="nil"/>
              <w:bottom w:val="nil"/>
              <w:right w:val="nil"/>
            </w:tcBorders>
            <w:shd w:val="clear" w:color="auto" w:fill="auto"/>
            <w:noWrap/>
            <w:vAlign w:val="center"/>
            <w:hideMark/>
          </w:tcPr>
          <w:p w:rsidR="00347AF9" w:rsidRPr="00347AF9" w:rsidRDefault="00347AF9" w:rsidP="00347AF9">
            <w:pPr>
              <w:ind w:firstLine="0"/>
              <w:rPr>
                <w:rFonts w:eastAsia="Times New Roman"/>
                <w:color w:val="000000"/>
                <w:szCs w:val="24"/>
              </w:rPr>
            </w:pPr>
            <w:r w:rsidRPr="00347AF9">
              <w:rPr>
                <w:rFonts w:eastAsia="Times New Roman"/>
                <w:color w:val="000000"/>
                <w:szCs w:val="24"/>
              </w:rPr>
              <w:t>Sales max.</w:t>
            </w:r>
          </w:p>
        </w:tc>
        <w:tc>
          <w:tcPr>
            <w:tcW w:w="1120" w:type="dxa"/>
            <w:tcBorders>
              <w:top w:val="nil"/>
              <w:left w:val="nil"/>
              <w:bottom w:val="nil"/>
              <w:right w:val="nil"/>
            </w:tcBorders>
            <w:shd w:val="clear" w:color="auto" w:fill="auto"/>
            <w:noWrap/>
            <w:vAlign w:val="center"/>
            <w:hideMark/>
          </w:tcPr>
          <w:p w:rsidR="00347AF9" w:rsidRPr="00347AF9" w:rsidRDefault="00347AF9" w:rsidP="00347AF9">
            <w:pPr>
              <w:ind w:firstLine="0"/>
              <w:jc w:val="center"/>
              <w:rPr>
                <w:rFonts w:eastAsia="Times New Roman"/>
                <w:color w:val="000000"/>
                <w:szCs w:val="24"/>
              </w:rPr>
            </w:pPr>
            <w:r w:rsidRPr="00347AF9">
              <w:rPr>
                <w:rFonts w:eastAsia="Times New Roman"/>
                <w:color w:val="000000"/>
                <w:szCs w:val="24"/>
              </w:rPr>
              <w:t>3000</w:t>
            </w:r>
          </w:p>
        </w:tc>
        <w:tc>
          <w:tcPr>
            <w:tcW w:w="1120" w:type="dxa"/>
            <w:tcBorders>
              <w:top w:val="nil"/>
              <w:left w:val="nil"/>
              <w:bottom w:val="nil"/>
              <w:right w:val="nil"/>
            </w:tcBorders>
            <w:shd w:val="clear" w:color="auto" w:fill="auto"/>
            <w:noWrap/>
            <w:vAlign w:val="center"/>
            <w:hideMark/>
          </w:tcPr>
          <w:p w:rsidR="00347AF9" w:rsidRPr="00347AF9" w:rsidRDefault="00347AF9" w:rsidP="00347AF9">
            <w:pPr>
              <w:ind w:firstLine="0"/>
              <w:jc w:val="center"/>
              <w:rPr>
                <w:rFonts w:eastAsia="Times New Roman"/>
                <w:color w:val="000000"/>
                <w:szCs w:val="24"/>
              </w:rPr>
            </w:pPr>
            <w:r w:rsidRPr="00347AF9">
              <w:rPr>
                <w:rFonts w:eastAsia="Times New Roman"/>
                <w:color w:val="000000"/>
                <w:szCs w:val="24"/>
              </w:rPr>
              <w:t>2500</w:t>
            </w:r>
          </w:p>
        </w:tc>
        <w:tc>
          <w:tcPr>
            <w:tcW w:w="1120" w:type="dxa"/>
            <w:tcBorders>
              <w:top w:val="nil"/>
              <w:left w:val="nil"/>
              <w:bottom w:val="nil"/>
              <w:right w:val="nil"/>
            </w:tcBorders>
            <w:shd w:val="clear" w:color="auto" w:fill="auto"/>
            <w:noWrap/>
            <w:vAlign w:val="center"/>
            <w:hideMark/>
          </w:tcPr>
          <w:p w:rsidR="00347AF9" w:rsidRPr="00347AF9" w:rsidRDefault="00347AF9" w:rsidP="00347AF9">
            <w:pPr>
              <w:ind w:firstLine="0"/>
              <w:jc w:val="center"/>
              <w:rPr>
                <w:rFonts w:eastAsia="Times New Roman"/>
                <w:color w:val="000000"/>
                <w:szCs w:val="24"/>
              </w:rPr>
            </w:pPr>
            <w:r w:rsidRPr="00347AF9">
              <w:rPr>
                <w:rFonts w:eastAsia="Times New Roman"/>
                <w:color w:val="000000"/>
                <w:szCs w:val="24"/>
              </w:rPr>
              <w:t>2000</w:t>
            </w:r>
          </w:p>
        </w:tc>
        <w:tc>
          <w:tcPr>
            <w:tcW w:w="1120" w:type="dxa"/>
            <w:tcBorders>
              <w:top w:val="nil"/>
              <w:left w:val="nil"/>
              <w:bottom w:val="nil"/>
              <w:right w:val="nil"/>
            </w:tcBorders>
            <w:shd w:val="clear" w:color="auto" w:fill="auto"/>
            <w:noWrap/>
            <w:vAlign w:val="center"/>
            <w:hideMark/>
          </w:tcPr>
          <w:p w:rsidR="00347AF9" w:rsidRPr="00347AF9" w:rsidRDefault="00347AF9" w:rsidP="00347AF9">
            <w:pPr>
              <w:ind w:firstLine="0"/>
              <w:jc w:val="center"/>
              <w:rPr>
                <w:rFonts w:eastAsia="Times New Roman"/>
                <w:color w:val="000000"/>
                <w:szCs w:val="24"/>
              </w:rPr>
            </w:pPr>
            <w:r w:rsidRPr="00347AF9">
              <w:rPr>
                <w:rFonts w:eastAsia="Times New Roman"/>
                <w:color w:val="000000"/>
                <w:szCs w:val="24"/>
              </w:rPr>
              <w:t>3200</w:t>
            </w:r>
          </w:p>
        </w:tc>
      </w:tr>
      <w:tr w:rsidR="00347AF9" w:rsidRPr="00347AF9" w:rsidTr="0081613E">
        <w:trPr>
          <w:trHeight w:val="330"/>
        </w:trPr>
        <w:tc>
          <w:tcPr>
            <w:tcW w:w="1833" w:type="dxa"/>
            <w:tcBorders>
              <w:top w:val="nil"/>
              <w:left w:val="nil"/>
              <w:bottom w:val="single" w:sz="12" w:space="0" w:color="auto"/>
              <w:right w:val="nil"/>
            </w:tcBorders>
            <w:shd w:val="clear" w:color="auto" w:fill="auto"/>
            <w:noWrap/>
            <w:vAlign w:val="center"/>
            <w:hideMark/>
          </w:tcPr>
          <w:p w:rsidR="00347AF9" w:rsidRPr="00347AF9" w:rsidRDefault="00347AF9" w:rsidP="00347AF9">
            <w:pPr>
              <w:ind w:firstLine="0"/>
              <w:rPr>
                <w:rFonts w:eastAsia="Times New Roman"/>
                <w:color w:val="000000"/>
                <w:szCs w:val="24"/>
              </w:rPr>
            </w:pPr>
            <w:r w:rsidRPr="00347AF9">
              <w:rPr>
                <w:rFonts w:eastAsia="Times New Roman"/>
                <w:color w:val="000000"/>
                <w:szCs w:val="24"/>
              </w:rPr>
              <w:t>Sales min.</w:t>
            </w:r>
          </w:p>
        </w:tc>
        <w:tc>
          <w:tcPr>
            <w:tcW w:w="1120" w:type="dxa"/>
            <w:tcBorders>
              <w:top w:val="nil"/>
              <w:left w:val="nil"/>
              <w:bottom w:val="single" w:sz="12" w:space="0" w:color="auto"/>
              <w:right w:val="nil"/>
            </w:tcBorders>
            <w:shd w:val="clear" w:color="auto" w:fill="auto"/>
            <w:noWrap/>
            <w:vAlign w:val="center"/>
            <w:hideMark/>
          </w:tcPr>
          <w:p w:rsidR="00347AF9" w:rsidRPr="00347AF9" w:rsidRDefault="00347AF9" w:rsidP="00347AF9">
            <w:pPr>
              <w:ind w:firstLine="0"/>
              <w:jc w:val="center"/>
              <w:rPr>
                <w:rFonts w:eastAsia="Times New Roman"/>
                <w:color w:val="000000"/>
                <w:szCs w:val="24"/>
              </w:rPr>
            </w:pPr>
            <w:r w:rsidRPr="00347AF9">
              <w:rPr>
                <w:rFonts w:eastAsia="Times New Roman"/>
                <w:color w:val="000000"/>
                <w:szCs w:val="24"/>
              </w:rPr>
              <w:t>1500</w:t>
            </w:r>
          </w:p>
        </w:tc>
        <w:tc>
          <w:tcPr>
            <w:tcW w:w="1120" w:type="dxa"/>
            <w:tcBorders>
              <w:top w:val="nil"/>
              <w:left w:val="nil"/>
              <w:bottom w:val="single" w:sz="12" w:space="0" w:color="auto"/>
              <w:right w:val="nil"/>
            </w:tcBorders>
            <w:shd w:val="clear" w:color="auto" w:fill="auto"/>
            <w:noWrap/>
            <w:vAlign w:val="center"/>
            <w:hideMark/>
          </w:tcPr>
          <w:p w:rsidR="00347AF9" w:rsidRPr="00347AF9" w:rsidRDefault="00347AF9" w:rsidP="00347AF9">
            <w:pPr>
              <w:ind w:firstLine="0"/>
              <w:jc w:val="center"/>
              <w:rPr>
                <w:rFonts w:eastAsia="Times New Roman"/>
                <w:color w:val="000000"/>
                <w:szCs w:val="24"/>
              </w:rPr>
            </w:pPr>
            <w:r w:rsidRPr="00347AF9">
              <w:rPr>
                <w:rFonts w:eastAsia="Times New Roman"/>
                <w:color w:val="000000"/>
                <w:szCs w:val="24"/>
              </w:rPr>
              <w:t>0</w:t>
            </w:r>
          </w:p>
        </w:tc>
        <w:tc>
          <w:tcPr>
            <w:tcW w:w="1120" w:type="dxa"/>
            <w:tcBorders>
              <w:top w:val="nil"/>
              <w:left w:val="nil"/>
              <w:bottom w:val="single" w:sz="12" w:space="0" w:color="auto"/>
              <w:right w:val="nil"/>
            </w:tcBorders>
            <w:shd w:val="clear" w:color="auto" w:fill="auto"/>
            <w:noWrap/>
            <w:vAlign w:val="center"/>
            <w:hideMark/>
          </w:tcPr>
          <w:p w:rsidR="00347AF9" w:rsidRPr="00347AF9" w:rsidRDefault="00347AF9" w:rsidP="00347AF9">
            <w:pPr>
              <w:ind w:firstLine="0"/>
              <w:jc w:val="center"/>
              <w:rPr>
                <w:rFonts w:eastAsia="Times New Roman"/>
                <w:color w:val="000000"/>
                <w:szCs w:val="24"/>
              </w:rPr>
            </w:pPr>
            <w:r w:rsidRPr="00347AF9">
              <w:rPr>
                <w:rFonts w:eastAsia="Times New Roman"/>
                <w:color w:val="000000"/>
                <w:szCs w:val="24"/>
              </w:rPr>
              <w:t>0</w:t>
            </w:r>
          </w:p>
        </w:tc>
        <w:tc>
          <w:tcPr>
            <w:tcW w:w="1120" w:type="dxa"/>
            <w:tcBorders>
              <w:top w:val="nil"/>
              <w:left w:val="nil"/>
              <w:bottom w:val="single" w:sz="12" w:space="0" w:color="auto"/>
              <w:right w:val="nil"/>
            </w:tcBorders>
            <w:shd w:val="clear" w:color="auto" w:fill="auto"/>
            <w:noWrap/>
            <w:vAlign w:val="center"/>
            <w:hideMark/>
          </w:tcPr>
          <w:p w:rsidR="00347AF9" w:rsidRPr="00347AF9" w:rsidRDefault="00347AF9" w:rsidP="00347AF9">
            <w:pPr>
              <w:ind w:firstLine="0"/>
              <w:jc w:val="center"/>
              <w:rPr>
                <w:rFonts w:eastAsia="Times New Roman"/>
                <w:color w:val="000000"/>
                <w:szCs w:val="24"/>
              </w:rPr>
            </w:pPr>
            <w:r w:rsidRPr="00347AF9">
              <w:rPr>
                <w:rFonts w:eastAsia="Times New Roman"/>
                <w:color w:val="000000"/>
                <w:szCs w:val="24"/>
              </w:rPr>
              <w:t>0</w:t>
            </w:r>
          </w:p>
        </w:tc>
      </w:tr>
    </w:tbl>
    <w:p w:rsidR="009C0886" w:rsidRDefault="009C0886" w:rsidP="00486208">
      <w:pPr>
        <w:pStyle w:val="Para"/>
        <w:spacing w:before="120" w:after="120"/>
        <w:ind w:left="540"/>
      </w:pPr>
      <w:r w:rsidRPr="00E11716">
        <w:t>The next table provides data on the various departments at the firm, consisting of the time per camera required in each department and the number of hours available in each department during the month.</w:t>
      </w:r>
    </w:p>
    <w:tbl>
      <w:tblPr>
        <w:tblW w:w="6660" w:type="dxa"/>
        <w:tblInd w:w="1357" w:type="dxa"/>
        <w:tblLook w:val="04A0" w:firstRow="1" w:lastRow="0" w:firstColumn="1" w:lastColumn="0" w:noHBand="0" w:noVBand="1"/>
      </w:tblPr>
      <w:tblGrid>
        <w:gridCol w:w="1860"/>
        <w:gridCol w:w="960"/>
        <w:gridCol w:w="960"/>
        <w:gridCol w:w="960"/>
        <w:gridCol w:w="960"/>
        <w:gridCol w:w="960"/>
      </w:tblGrid>
      <w:tr w:rsidR="00347AF9" w:rsidRPr="00347AF9" w:rsidTr="00347AF9">
        <w:trPr>
          <w:trHeight w:val="315"/>
        </w:trPr>
        <w:tc>
          <w:tcPr>
            <w:tcW w:w="1860" w:type="dxa"/>
            <w:tcBorders>
              <w:top w:val="single" w:sz="12" w:space="0" w:color="auto"/>
              <w:left w:val="nil"/>
              <w:bottom w:val="single" w:sz="8" w:space="0" w:color="auto"/>
              <w:right w:val="nil"/>
            </w:tcBorders>
            <w:shd w:val="clear" w:color="auto" w:fill="auto"/>
            <w:vAlign w:val="center"/>
            <w:hideMark/>
          </w:tcPr>
          <w:p w:rsidR="00347AF9" w:rsidRPr="00347AF9" w:rsidRDefault="00347AF9" w:rsidP="00347AF9">
            <w:pPr>
              <w:ind w:firstLine="0"/>
              <w:rPr>
                <w:rFonts w:eastAsia="Times New Roman"/>
                <w:color w:val="000000"/>
                <w:szCs w:val="24"/>
              </w:rPr>
            </w:pPr>
            <w:r w:rsidRPr="00347AF9">
              <w:rPr>
                <w:rFonts w:eastAsia="Times New Roman"/>
                <w:color w:val="000000"/>
                <w:szCs w:val="24"/>
              </w:rPr>
              <w:t> </w:t>
            </w:r>
          </w:p>
        </w:tc>
        <w:tc>
          <w:tcPr>
            <w:tcW w:w="960" w:type="dxa"/>
            <w:tcBorders>
              <w:top w:val="single" w:sz="12" w:space="0" w:color="auto"/>
              <w:left w:val="nil"/>
              <w:bottom w:val="single" w:sz="8" w:space="0" w:color="auto"/>
              <w:right w:val="nil"/>
            </w:tcBorders>
            <w:shd w:val="clear" w:color="auto" w:fill="auto"/>
            <w:vAlign w:val="center"/>
            <w:hideMark/>
          </w:tcPr>
          <w:p w:rsidR="00347AF9" w:rsidRPr="00347AF9" w:rsidRDefault="00347AF9" w:rsidP="00347AF9">
            <w:pPr>
              <w:ind w:firstLine="0"/>
              <w:rPr>
                <w:rFonts w:eastAsia="Times New Roman"/>
                <w:color w:val="000000"/>
                <w:szCs w:val="24"/>
              </w:rPr>
            </w:pPr>
            <w:r w:rsidRPr="00347AF9">
              <w:rPr>
                <w:rFonts w:eastAsia="Times New Roman"/>
                <w:color w:val="000000"/>
                <w:szCs w:val="24"/>
              </w:rPr>
              <w:t>C1</w:t>
            </w:r>
          </w:p>
        </w:tc>
        <w:tc>
          <w:tcPr>
            <w:tcW w:w="960" w:type="dxa"/>
            <w:tcBorders>
              <w:top w:val="single" w:sz="12" w:space="0" w:color="auto"/>
              <w:left w:val="nil"/>
              <w:bottom w:val="single" w:sz="8" w:space="0" w:color="auto"/>
              <w:right w:val="nil"/>
            </w:tcBorders>
            <w:shd w:val="clear" w:color="auto" w:fill="auto"/>
            <w:vAlign w:val="center"/>
            <w:hideMark/>
          </w:tcPr>
          <w:p w:rsidR="00347AF9" w:rsidRPr="00347AF9" w:rsidRDefault="00347AF9" w:rsidP="00347AF9">
            <w:pPr>
              <w:ind w:firstLine="0"/>
              <w:rPr>
                <w:rFonts w:eastAsia="Times New Roman"/>
                <w:color w:val="000000"/>
                <w:szCs w:val="24"/>
              </w:rPr>
            </w:pPr>
            <w:r w:rsidRPr="00347AF9">
              <w:rPr>
                <w:rFonts w:eastAsia="Times New Roman"/>
                <w:color w:val="000000"/>
                <w:szCs w:val="24"/>
              </w:rPr>
              <w:t>C2</w:t>
            </w:r>
          </w:p>
        </w:tc>
        <w:tc>
          <w:tcPr>
            <w:tcW w:w="960" w:type="dxa"/>
            <w:tcBorders>
              <w:top w:val="single" w:sz="12" w:space="0" w:color="auto"/>
              <w:left w:val="nil"/>
              <w:bottom w:val="single" w:sz="8" w:space="0" w:color="auto"/>
              <w:right w:val="nil"/>
            </w:tcBorders>
            <w:shd w:val="clear" w:color="auto" w:fill="auto"/>
            <w:vAlign w:val="center"/>
            <w:hideMark/>
          </w:tcPr>
          <w:p w:rsidR="00347AF9" w:rsidRPr="00347AF9" w:rsidRDefault="00347AF9" w:rsidP="00347AF9">
            <w:pPr>
              <w:ind w:firstLine="0"/>
              <w:rPr>
                <w:rFonts w:eastAsia="Times New Roman"/>
                <w:color w:val="000000"/>
                <w:szCs w:val="24"/>
              </w:rPr>
            </w:pPr>
            <w:r w:rsidRPr="00347AF9">
              <w:rPr>
                <w:rFonts w:eastAsia="Times New Roman"/>
                <w:color w:val="000000"/>
                <w:szCs w:val="24"/>
              </w:rPr>
              <w:t>C3</w:t>
            </w:r>
          </w:p>
        </w:tc>
        <w:tc>
          <w:tcPr>
            <w:tcW w:w="960" w:type="dxa"/>
            <w:tcBorders>
              <w:top w:val="single" w:sz="12" w:space="0" w:color="auto"/>
              <w:left w:val="nil"/>
              <w:bottom w:val="single" w:sz="8" w:space="0" w:color="auto"/>
              <w:right w:val="nil"/>
            </w:tcBorders>
            <w:shd w:val="clear" w:color="auto" w:fill="auto"/>
            <w:vAlign w:val="center"/>
            <w:hideMark/>
          </w:tcPr>
          <w:p w:rsidR="00347AF9" w:rsidRPr="00347AF9" w:rsidRDefault="00347AF9" w:rsidP="00347AF9">
            <w:pPr>
              <w:ind w:firstLine="0"/>
              <w:rPr>
                <w:rFonts w:eastAsia="Times New Roman"/>
                <w:color w:val="000000"/>
                <w:szCs w:val="24"/>
              </w:rPr>
            </w:pPr>
            <w:r w:rsidRPr="00347AF9">
              <w:rPr>
                <w:rFonts w:eastAsia="Times New Roman"/>
                <w:color w:val="000000"/>
                <w:szCs w:val="24"/>
              </w:rPr>
              <w:t>C4</w:t>
            </w:r>
          </w:p>
        </w:tc>
        <w:tc>
          <w:tcPr>
            <w:tcW w:w="960" w:type="dxa"/>
            <w:tcBorders>
              <w:top w:val="single" w:sz="12" w:space="0" w:color="auto"/>
              <w:left w:val="nil"/>
              <w:bottom w:val="single" w:sz="8" w:space="0" w:color="auto"/>
              <w:right w:val="nil"/>
            </w:tcBorders>
            <w:shd w:val="clear" w:color="auto" w:fill="auto"/>
            <w:vAlign w:val="center"/>
            <w:hideMark/>
          </w:tcPr>
          <w:p w:rsidR="00347AF9" w:rsidRPr="00347AF9" w:rsidRDefault="00347AF9" w:rsidP="00347AF9">
            <w:pPr>
              <w:ind w:firstLine="0"/>
              <w:rPr>
                <w:rFonts w:eastAsia="Times New Roman"/>
                <w:color w:val="000000"/>
                <w:szCs w:val="24"/>
              </w:rPr>
            </w:pPr>
            <w:r w:rsidRPr="00347AF9">
              <w:rPr>
                <w:rFonts w:eastAsia="Times New Roman"/>
                <w:color w:val="000000"/>
                <w:szCs w:val="24"/>
              </w:rPr>
              <w:t>Hours</w:t>
            </w:r>
          </w:p>
        </w:tc>
      </w:tr>
      <w:tr w:rsidR="00347AF9" w:rsidRPr="00347AF9" w:rsidTr="00347AF9">
        <w:trPr>
          <w:trHeight w:val="315"/>
        </w:trPr>
        <w:tc>
          <w:tcPr>
            <w:tcW w:w="1860" w:type="dxa"/>
            <w:tcBorders>
              <w:top w:val="nil"/>
              <w:left w:val="nil"/>
              <w:bottom w:val="nil"/>
              <w:right w:val="nil"/>
            </w:tcBorders>
            <w:shd w:val="clear" w:color="auto" w:fill="auto"/>
            <w:vAlign w:val="center"/>
            <w:hideMark/>
          </w:tcPr>
          <w:p w:rsidR="00347AF9" w:rsidRPr="00347AF9" w:rsidRDefault="00347AF9" w:rsidP="00347AF9">
            <w:pPr>
              <w:ind w:firstLine="0"/>
              <w:rPr>
                <w:rFonts w:eastAsia="Times New Roman"/>
                <w:color w:val="000000"/>
                <w:szCs w:val="24"/>
              </w:rPr>
            </w:pPr>
            <w:r w:rsidRPr="00347AF9">
              <w:rPr>
                <w:rFonts w:eastAsia="Times New Roman"/>
                <w:color w:val="000000"/>
                <w:szCs w:val="24"/>
              </w:rPr>
              <w:t>Manual fab.</w:t>
            </w:r>
          </w:p>
        </w:tc>
        <w:tc>
          <w:tcPr>
            <w:tcW w:w="960" w:type="dxa"/>
            <w:tcBorders>
              <w:top w:val="nil"/>
              <w:left w:val="nil"/>
              <w:bottom w:val="nil"/>
              <w:right w:val="nil"/>
            </w:tcBorders>
            <w:shd w:val="clear" w:color="auto" w:fill="auto"/>
            <w:vAlign w:val="center"/>
            <w:hideMark/>
          </w:tcPr>
          <w:p w:rsidR="00347AF9" w:rsidRPr="00347AF9" w:rsidRDefault="00347AF9" w:rsidP="00347AF9">
            <w:pPr>
              <w:ind w:firstLine="0"/>
              <w:rPr>
                <w:rFonts w:eastAsia="Times New Roman"/>
                <w:color w:val="000000"/>
                <w:szCs w:val="24"/>
              </w:rPr>
            </w:pPr>
            <w:r w:rsidRPr="00347AF9">
              <w:rPr>
                <w:rFonts w:eastAsia="Times New Roman"/>
                <w:color w:val="000000"/>
                <w:szCs w:val="24"/>
              </w:rPr>
              <w:t>3</w:t>
            </w:r>
          </w:p>
        </w:tc>
        <w:tc>
          <w:tcPr>
            <w:tcW w:w="960" w:type="dxa"/>
            <w:tcBorders>
              <w:top w:val="nil"/>
              <w:left w:val="nil"/>
              <w:bottom w:val="nil"/>
              <w:right w:val="nil"/>
            </w:tcBorders>
            <w:shd w:val="clear" w:color="auto" w:fill="auto"/>
            <w:vAlign w:val="center"/>
            <w:hideMark/>
          </w:tcPr>
          <w:p w:rsidR="00347AF9" w:rsidRPr="00347AF9" w:rsidRDefault="00347AF9" w:rsidP="00347AF9">
            <w:pPr>
              <w:ind w:firstLine="0"/>
              <w:rPr>
                <w:rFonts w:eastAsia="Times New Roman"/>
                <w:color w:val="000000"/>
                <w:szCs w:val="24"/>
              </w:rPr>
            </w:pPr>
            <w:r w:rsidRPr="00347AF9">
              <w:rPr>
                <w:rFonts w:eastAsia="Times New Roman"/>
                <w:color w:val="000000"/>
                <w:szCs w:val="24"/>
              </w:rPr>
              <w:t>5</w:t>
            </w:r>
          </w:p>
        </w:tc>
        <w:tc>
          <w:tcPr>
            <w:tcW w:w="960" w:type="dxa"/>
            <w:tcBorders>
              <w:top w:val="nil"/>
              <w:left w:val="nil"/>
              <w:bottom w:val="nil"/>
              <w:right w:val="nil"/>
            </w:tcBorders>
            <w:shd w:val="clear" w:color="auto" w:fill="auto"/>
            <w:vAlign w:val="center"/>
            <w:hideMark/>
          </w:tcPr>
          <w:p w:rsidR="00347AF9" w:rsidRPr="00347AF9" w:rsidRDefault="00347AF9" w:rsidP="00347AF9">
            <w:pPr>
              <w:ind w:firstLine="0"/>
              <w:rPr>
                <w:rFonts w:eastAsia="Times New Roman"/>
                <w:color w:val="000000"/>
                <w:szCs w:val="24"/>
              </w:rPr>
            </w:pPr>
            <w:r w:rsidRPr="00347AF9">
              <w:rPr>
                <w:rFonts w:eastAsia="Times New Roman"/>
                <w:color w:val="000000"/>
                <w:szCs w:val="24"/>
              </w:rPr>
              <w:t>4</w:t>
            </w:r>
          </w:p>
        </w:tc>
        <w:tc>
          <w:tcPr>
            <w:tcW w:w="960" w:type="dxa"/>
            <w:tcBorders>
              <w:top w:val="nil"/>
              <w:left w:val="nil"/>
              <w:bottom w:val="nil"/>
              <w:right w:val="nil"/>
            </w:tcBorders>
            <w:shd w:val="clear" w:color="auto" w:fill="auto"/>
            <w:vAlign w:val="center"/>
            <w:hideMark/>
          </w:tcPr>
          <w:p w:rsidR="00347AF9" w:rsidRPr="00347AF9" w:rsidRDefault="00347AF9" w:rsidP="00347AF9">
            <w:pPr>
              <w:ind w:firstLine="0"/>
              <w:rPr>
                <w:rFonts w:eastAsia="Times New Roman"/>
                <w:color w:val="000000"/>
                <w:szCs w:val="24"/>
              </w:rPr>
            </w:pPr>
            <w:r w:rsidRPr="00347AF9">
              <w:rPr>
                <w:rFonts w:eastAsia="Times New Roman"/>
                <w:color w:val="000000"/>
                <w:szCs w:val="24"/>
              </w:rPr>
              <w:t>4</w:t>
            </w:r>
          </w:p>
        </w:tc>
        <w:tc>
          <w:tcPr>
            <w:tcW w:w="960" w:type="dxa"/>
            <w:tcBorders>
              <w:top w:val="nil"/>
              <w:left w:val="nil"/>
              <w:bottom w:val="nil"/>
              <w:right w:val="nil"/>
            </w:tcBorders>
            <w:shd w:val="clear" w:color="auto" w:fill="auto"/>
            <w:vAlign w:val="center"/>
            <w:hideMark/>
          </w:tcPr>
          <w:p w:rsidR="00347AF9" w:rsidRPr="00347AF9" w:rsidRDefault="00347AF9" w:rsidP="00347AF9">
            <w:pPr>
              <w:ind w:firstLine="0"/>
              <w:rPr>
                <w:rFonts w:eastAsia="Times New Roman"/>
                <w:color w:val="000000"/>
                <w:szCs w:val="24"/>
              </w:rPr>
            </w:pPr>
            <w:r w:rsidRPr="00347AF9">
              <w:rPr>
                <w:rFonts w:eastAsia="Times New Roman"/>
                <w:color w:val="000000"/>
                <w:szCs w:val="24"/>
              </w:rPr>
              <w:t>16,000</w:t>
            </w:r>
          </w:p>
        </w:tc>
      </w:tr>
      <w:tr w:rsidR="00347AF9" w:rsidRPr="00347AF9" w:rsidTr="00347AF9">
        <w:trPr>
          <w:trHeight w:val="315"/>
        </w:trPr>
        <w:tc>
          <w:tcPr>
            <w:tcW w:w="1860" w:type="dxa"/>
            <w:tcBorders>
              <w:top w:val="nil"/>
              <w:left w:val="nil"/>
              <w:bottom w:val="nil"/>
              <w:right w:val="nil"/>
            </w:tcBorders>
            <w:shd w:val="clear" w:color="auto" w:fill="auto"/>
            <w:vAlign w:val="center"/>
            <w:hideMark/>
          </w:tcPr>
          <w:p w:rsidR="00347AF9" w:rsidRPr="00347AF9" w:rsidRDefault="00347AF9" w:rsidP="00347AF9">
            <w:pPr>
              <w:ind w:firstLine="0"/>
              <w:rPr>
                <w:rFonts w:eastAsia="Times New Roman"/>
                <w:color w:val="000000"/>
                <w:szCs w:val="24"/>
              </w:rPr>
            </w:pPr>
            <w:r w:rsidRPr="00347AF9">
              <w:rPr>
                <w:rFonts w:eastAsia="Times New Roman"/>
                <w:color w:val="000000"/>
                <w:szCs w:val="24"/>
              </w:rPr>
              <w:t xml:space="preserve">Manual </w:t>
            </w:r>
            <w:proofErr w:type="spellStart"/>
            <w:r w:rsidRPr="00347AF9">
              <w:rPr>
                <w:rFonts w:eastAsia="Times New Roman"/>
                <w:color w:val="000000"/>
                <w:szCs w:val="24"/>
              </w:rPr>
              <w:t>asy</w:t>
            </w:r>
            <w:proofErr w:type="spellEnd"/>
            <w:r w:rsidRPr="00347AF9">
              <w:rPr>
                <w:rFonts w:eastAsia="Times New Roman"/>
                <w:color w:val="000000"/>
                <w:szCs w:val="24"/>
              </w:rPr>
              <w:t>.</w:t>
            </w:r>
          </w:p>
        </w:tc>
        <w:tc>
          <w:tcPr>
            <w:tcW w:w="960" w:type="dxa"/>
            <w:tcBorders>
              <w:top w:val="nil"/>
              <w:left w:val="nil"/>
              <w:bottom w:val="nil"/>
              <w:right w:val="nil"/>
            </w:tcBorders>
            <w:shd w:val="clear" w:color="auto" w:fill="auto"/>
            <w:vAlign w:val="center"/>
            <w:hideMark/>
          </w:tcPr>
          <w:p w:rsidR="00347AF9" w:rsidRPr="00347AF9" w:rsidRDefault="00347AF9" w:rsidP="00347AF9">
            <w:pPr>
              <w:ind w:firstLine="0"/>
              <w:rPr>
                <w:rFonts w:eastAsia="Times New Roman"/>
                <w:color w:val="000000"/>
                <w:szCs w:val="24"/>
              </w:rPr>
            </w:pPr>
            <w:r w:rsidRPr="00347AF9">
              <w:rPr>
                <w:rFonts w:eastAsia="Times New Roman"/>
                <w:color w:val="000000"/>
                <w:szCs w:val="24"/>
              </w:rPr>
              <w:t>8</w:t>
            </w:r>
          </w:p>
        </w:tc>
        <w:tc>
          <w:tcPr>
            <w:tcW w:w="960" w:type="dxa"/>
            <w:tcBorders>
              <w:top w:val="nil"/>
              <w:left w:val="nil"/>
              <w:bottom w:val="nil"/>
              <w:right w:val="nil"/>
            </w:tcBorders>
            <w:shd w:val="clear" w:color="auto" w:fill="auto"/>
            <w:vAlign w:val="center"/>
            <w:hideMark/>
          </w:tcPr>
          <w:p w:rsidR="00347AF9" w:rsidRPr="00347AF9" w:rsidRDefault="00347AF9" w:rsidP="00347AF9">
            <w:pPr>
              <w:ind w:firstLine="0"/>
              <w:rPr>
                <w:rFonts w:eastAsia="Times New Roman"/>
                <w:color w:val="000000"/>
                <w:szCs w:val="24"/>
              </w:rPr>
            </w:pPr>
            <w:r w:rsidRPr="00347AF9">
              <w:rPr>
                <w:rFonts w:eastAsia="Times New Roman"/>
                <w:color w:val="000000"/>
                <w:szCs w:val="24"/>
              </w:rPr>
              <w:t>12</w:t>
            </w:r>
          </w:p>
        </w:tc>
        <w:tc>
          <w:tcPr>
            <w:tcW w:w="960" w:type="dxa"/>
            <w:tcBorders>
              <w:top w:val="nil"/>
              <w:left w:val="nil"/>
              <w:bottom w:val="nil"/>
              <w:right w:val="nil"/>
            </w:tcBorders>
            <w:shd w:val="clear" w:color="auto" w:fill="auto"/>
            <w:vAlign w:val="center"/>
            <w:hideMark/>
          </w:tcPr>
          <w:p w:rsidR="00347AF9" w:rsidRPr="00347AF9" w:rsidRDefault="00347AF9" w:rsidP="00347AF9">
            <w:pPr>
              <w:ind w:firstLine="0"/>
              <w:rPr>
                <w:rFonts w:eastAsia="Times New Roman"/>
                <w:color w:val="000000"/>
                <w:szCs w:val="24"/>
              </w:rPr>
            </w:pPr>
            <w:r w:rsidRPr="00347AF9">
              <w:rPr>
                <w:rFonts w:eastAsia="Times New Roman"/>
                <w:color w:val="000000"/>
                <w:szCs w:val="24"/>
              </w:rPr>
              <w:t>10</w:t>
            </w:r>
          </w:p>
        </w:tc>
        <w:tc>
          <w:tcPr>
            <w:tcW w:w="960" w:type="dxa"/>
            <w:tcBorders>
              <w:top w:val="nil"/>
              <w:left w:val="nil"/>
              <w:bottom w:val="nil"/>
              <w:right w:val="nil"/>
            </w:tcBorders>
            <w:shd w:val="clear" w:color="auto" w:fill="auto"/>
            <w:vAlign w:val="center"/>
            <w:hideMark/>
          </w:tcPr>
          <w:p w:rsidR="00347AF9" w:rsidRPr="00347AF9" w:rsidRDefault="00347AF9" w:rsidP="00347AF9">
            <w:pPr>
              <w:ind w:firstLine="0"/>
              <w:rPr>
                <w:rFonts w:eastAsia="Times New Roman"/>
                <w:color w:val="000000"/>
                <w:szCs w:val="24"/>
              </w:rPr>
            </w:pPr>
            <w:r w:rsidRPr="00347AF9">
              <w:rPr>
                <w:rFonts w:eastAsia="Times New Roman"/>
                <w:color w:val="000000"/>
                <w:szCs w:val="24"/>
              </w:rPr>
              <w:t>9</w:t>
            </w:r>
          </w:p>
        </w:tc>
        <w:tc>
          <w:tcPr>
            <w:tcW w:w="960" w:type="dxa"/>
            <w:tcBorders>
              <w:top w:val="nil"/>
              <w:left w:val="nil"/>
              <w:bottom w:val="nil"/>
              <w:right w:val="nil"/>
            </w:tcBorders>
            <w:shd w:val="clear" w:color="auto" w:fill="auto"/>
            <w:vAlign w:val="center"/>
            <w:hideMark/>
          </w:tcPr>
          <w:p w:rsidR="00347AF9" w:rsidRPr="00347AF9" w:rsidRDefault="00347AF9" w:rsidP="00347AF9">
            <w:pPr>
              <w:ind w:firstLine="0"/>
              <w:rPr>
                <w:rFonts w:eastAsia="Times New Roman"/>
                <w:color w:val="000000"/>
                <w:szCs w:val="24"/>
              </w:rPr>
            </w:pPr>
            <w:r w:rsidRPr="00347AF9">
              <w:rPr>
                <w:rFonts w:eastAsia="Times New Roman"/>
                <w:color w:val="000000"/>
                <w:szCs w:val="24"/>
              </w:rPr>
              <w:t>30,000</w:t>
            </w:r>
          </w:p>
        </w:tc>
      </w:tr>
      <w:tr w:rsidR="00347AF9" w:rsidRPr="00347AF9" w:rsidTr="00347AF9">
        <w:trPr>
          <w:trHeight w:val="315"/>
        </w:trPr>
        <w:tc>
          <w:tcPr>
            <w:tcW w:w="1860" w:type="dxa"/>
            <w:tcBorders>
              <w:top w:val="nil"/>
              <w:left w:val="nil"/>
              <w:bottom w:val="nil"/>
              <w:right w:val="nil"/>
            </w:tcBorders>
            <w:shd w:val="clear" w:color="auto" w:fill="auto"/>
            <w:vAlign w:val="center"/>
            <w:hideMark/>
          </w:tcPr>
          <w:p w:rsidR="00347AF9" w:rsidRPr="00347AF9" w:rsidRDefault="00347AF9" w:rsidP="00347AF9">
            <w:pPr>
              <w:ind w:firstLine="0"/>
              <w:rPr>
                <w:rFonts w:eastAsia="Times New Roman"/>
                <w:color w:val="000000"/>
                <w:szCs w:val="24"/>
              </w:rPr>
            </w:pPr>
            <w:r w:rsidRPr="00347AF9">
              <w:rPr>
                <w:rFonts w:eastAsia="Times New Roman"/>
                <w:color w:val="000000"/>
                <w:szCs w:val="24"/>
              </w:rPr>
              <w:t>Manual test</w:t>
            </w:r>
          </w:p>
        </w:tc>
        <w:tc>
          <w:tcPr>
            <w:tcW w:w="960" w:type="dxa"/>
            <w:tcBorders>
              <w:top w:val="nil"/>
              <w:left w:val="nil"/>
              <w:bottom w:val="nil"/>
              <w:right w:val="nil"/>
            </w:tcBorders>
            <w:shd w:val="clear" w:color="auto" w:fill="auto"/>
            <w:vAlign w:val="center"/>
            <w:hideMark/>
          </w:tcPr>
          <w:p w:rsidR="00347AF9" w:rsidRPr="00347AF9" w:rsidRDefault="00347AF9" w:rsidP="00347AF9">
            <w:pPr>
              <w:ind w:firstLine="0"/>
              <w:rPr>
                <w:rFonts w:eastAsia="Times New Roman"/>
                <w:color w:val="000000"/>
                <w:szCs w:val="24"/>
              </w:rPr>
            </w:pPr>
            <w:r w:rsidRPr="00347AF9">
              <w:rPr>
                <w:rFonts w:eastAsia="Times New Roman"/>
                <w:color w:val="000000"/>
                <w:szCs w:val="24"/>
              </w:rPr>
              <w:t>2</w:t>
            </w:r>
          </w:p>
        </w:tc>
        <w:tc>
          <w:tcPr>
            <w:tcW w:w="960" w:type="dxa"/>
            <w:tcBorders>
              <w:top w:val="nil"/>
              <w:left w:val="nil"/>
              <w:bottom w:val="nil"/>
              <w:right w:val="nil"/>
            </w:tcBorders>
            <w:shd w:val="clear" w:color="auto" w:fill="auto"/>
            <w:vAlign w:val="center"/>
            <w:hideMark/>
          </w:tcPr>
          <w:p w:rsidR="00347AF9" w:rsidRPr="00347AF9" w:rsidRDefault="00347AF9" w:rsidP="00347AF9">
            <w:pPr>
              <w:ind w:firstLine="0"/>
              <w:rPr>
                <w:rFonts w:eastAsia="Times New Roman"/>
                <w:color w:val="000000"/>
                <w:szCs w:val="24"/>
              </w:rPr>
            </w:pPr>
            <w:r w:rsidRPr="00347AF9">
              <w:rPr>
                <w:rFonts w:eastAsia="Times New Roman"/>
                <w:color w:val="000000"/>
                <w:szCs w:val="24"/>
              </w:rPr>
              <w:t>3</w:t>
            </w:r>
          </w:p>
        </w:tc>
        <w:tc>
          <w:tcPr>
            <w:tcW w:w="960" w:type="dxa"/>
            <w:tcBorders>
              <w:top w:val="nil"/>
              <w:left w:val="nil"/>
              <w:bottom w:val="nil"/>
              <w:right w:val="nil"/>
            </w:tcBorders>
            <w:shd w:val="clear" w:color="auto" w:fill="auto"/>
            <w:vAlign w:val="center"/>
            <w:hideMark/>
          </w:tcPr>
          <w:p w:rsidR="00347AF9" w:rsidRPr="00347AF9" w:rsidRDefault="00347AF9" w:rsidP="00347AF9">
            <w:pPr>
              <w:ind w:firstLine="0"/>
              <w:rPr>
                <w:rFonts w:eastAsia="Times New Roman"/>
                <w:color w:val="000000"/>
                <w:szCs w:val="24"/>
              </w:rPr>
            </w:pPr>
            <w:r w:rsidRPr="00347AF9">
              <w:rPr>
                <w:rFonts w:eastAsia="Times New Roman"/>
                <w:color w:val="000000"/>
                <w:szCs w:val="24"/>
              </w:rPr>
              <w:t>5</w:t>
            </w:r>
          </w:p>
        </w:tc>
        <w:tc>
          <w:tcPr>
            <w:tcW w:w="960" w:type="dxa"/>
            <w:tcBorders>
              <w:top w:val="nil"/>
              <w:left w:val="nil"/>
              <w:bottom w:val="nil"/>
              <w:right w:val="nil"/>
            </w:tcBorders>
            <w:shd w:val="clear" w:color="auto" w:fill="auto"/>
            <w:vAlign w:val="center"/>
            <w:hideMark/>
          </w:tcPr>
          <w:p w:rsidR="00347AF9" w:rsidRPr="00347AF9" w:rsidRDefault="00347AF9" w:rsidP="00347AF9">
            <w:pPr>
              <w:ind w:firstLine="0"/>
              <w:rPr>
                <w:rFonts w:eastAsia="Times New Roman"/>
                <w:color w:val="000000"/>
                <w:szCs w:val="24"/>
              </w:rPr>
            </w:pPr>
            <w:r w:rsidRPr="00347AF9">
              <w:rPr>
                <w:rFonts w:eastAsia="Times New Roman"/>
                <w:color w:val="000000"/>
                <w:szCs w:val="24"/>
              </w:rPr>
              <w:t>2</w:t>
            </w:r>
          </w:p>
        </w:tc>
        <w:tc>
          <w:tcPr>
            <w:tcW w:w="960" w:type="dxa"/>
            <w:tcBorders>
              <w:top w:val="nil"/>
              <w:left w:val="nil"/>
              <w:bottom w:val="nil"/>
              <w:right w:val="nil"/>
            </w:tcBorders>
            <w:shd w:val="clear" w:color="auto" w:fill="auto"/>
            <w:vAlign w:val="center"/>
            <w:hideMark/>
          </w:tcPr>
          <w:p w:rsidR="00347AF9" w:rsidRPr="00347AF9" w:rsidRDefault="00347AF9" w:rsidP="00347AF9">
            <w:pPr>
              <w:ind w:firstLine="0"/>
              <w:rPr>
                <w:rFonts w:eastAsia="Times New Roman"/>
                <w:color w:val="000000"/>
                <w:szCs w:val="24"/>
              </w:rPr>
            </w:pPr>
            <w:r w:rsidRPr="00347AF9">
              <w:rPr>
                <w:rFonts w:eastAsia="Times New Roman"/>
                <w:color w:val="000000"/>
                <w:szCs w:val="24"/>
              </w:rPr>
              <w:t>15,000</w:t>
            </w:r>
          </w:p>
        </w:tc>
      </w:tr>
      <w:tr w:rsidR="00347AF9" w:rsidRPr="00347AF9" w:rsidTr="00347AF9">
        <w:trPr>
          <w:trHeight w:val="315"/>
        </w:trPr>
        <w:tc>
          <w:tcPr>
            <w:tcW w:w="1860" w:type="dxa"/>
            <w:tcBorders>
              <w:top w:val="nil"/>
              <w:left w:val="nil"/>
              <w:bottom w:val="nil"/>
              <w:right w:val="nil"/>
            </w:tcBorders>
            <w:shd w:val="clear" w:color="auto" w:fill="auto"/>
            <w:vAlign w:val="center"/>
            <w:hideMark/>
          </w:tcPr>
          <w:p w:rsidR="00347AF9" w:rsidRPr="00347AF9" w:rsidRDefault="00347AF9" w:rsidP="00347AF9">
            <w:pPr>
              <w:ind w:firstLine="0"/>
              <w:rPr>
                <w:rFonts w:eastAsia="Times New Roman"/>
                <w:color w:val="000000"/>
                <w:szCs w:val="24"/>
              </w:rPr>
            </w:pPr>
            <w:r w:rsidRPr="00347AF9">
              <w:rPr>
                <w:rFonts w:eastAsia="Times New Roman"/>
                <w:color w:val="000000"/>
                <w:szCs w:val="24"/>
              </w:rPr>
              <w:t>Auto fab.</w:t>
            </w:r>
          </w:p>
        </w:tc>
        <w:tc>
          <w:tcPr>
            <w:tcW w:w="960" w:type="dxa"/>
            <w:tcBorders>
              <w:top w:val="nil"/>
              <w:left w:val="nil"/>
              <w:bottom w:val="nil"/>
              <w:right w:val="nil"/>
            </w:tcBorders>
            <w:shd w:val="clear" w:color="auto" w:fill="auto"/>
            <w:vAlign w:val="center"/>
            <w:hideMark/>
          </w:tcPr>
          <w:p w:rsidR="00347AF9" w:rsidRPr="00347AF9" w:rsidRDefault="00347AF9" w:rsidP="00347AF9">
            <w:pPr>
              <w:ind w:firstLine="0"/>
              <w:rPr>
                <w:rFonts w:eastAsia="Times New Roman"/>
                <w:color w:val="000000"/>
                <w:szCs w:val="24"/>
              </w:rPr>
            </w:pPr>
            <w:r w:rsidRPr="00347AF9">
              <w:rPr>
                <w:rFonts w:eastAsia="Times New Roman"/>
                <w:color w:val="000000"/>
                <w:szCs w:val="24"/>
              </w:rPr>
              <w:t>5</w:t>
            </w:r>
          </w:p>
        </w:tc>
        <w:tc>
          <w:tcPr>
            <w:tcW w:w="960" w:type="dxa"/>
            <w:tcBorders>
              <w:top w:val="nil"/>
              <w:left w:val="nil"/>
              <w:bottom w:val="nil"/>
              <w:right w:val="nil"/>
            </w:tcBorders>
            <w:shd w:val="clear" w:color="auto" w:fill="auto"/>
            <w:vAlign w:val="center"/>
            <w:hideMark/>
          </w:tcPr>
          <w:p w:rsidR="00347AF9" w:rsidRPr="00347AF9" w:rsidRDefault="00347AF9" w:rsidP="00347AF9">
            <w:pPr>
              <w:ind w:firstLine="0"/>
              <w:rPr>
                <w:rFonts w:eastAsia="Times New Roman"/>
                <w:color w:val="000000"/>
                <w:szCs w:val="24"/>
              </w:rPr>
            </w:pPr>
            <w:r w:rsidRPr="00347AF9">
              <w:rPr>
                <w:rFonts w:eastAsia="Times New Roman"/>
                <w:color w:val="000000"/>
                <w:szCs w:val="24"/>
              </w:rPr>
              <w:t>6</w:t>
            </w:r>
          </w:p>
        </w:tc>
        <w:tc>
          <w:tcPr>
            <w:tcW w:w="960" w:type="dxa"/>
            <w:tcBorders>
              <w:top w:val="nil"/>
              <w:left w:val="nil"/>
              <w:bottom w:val="nil"/>
              <w:right w:val="nil"/>
            </w:tcBorders>
            <w:shd w:val="clear" w:color="auto" w:fill="auto"/>
            <w:vAlign w:val="center"/>
            <w:hideMark/>
          </w:tcPr>
          <w:p w:rsidR="00347AF9" w:rsidRPr="00347AF9" w:rsidRDefault="00347AF9" w:rsidP="00347AF9">
            <w:pPr>
              <w:ind w:firstLine="0"/>
              <w:rPr>
                <w:rFonts w:eastAsia="Times New Roman"/>
                <w:color w:val="000000"/>
                <w:szCs w:val="24"/>
              </w:rPr>
            </w:pPr>
            <w:r w:rsidRPr="00347AF9">
              <w:rPr>
                <w:rFonts w:eastAsia="Times New Roman"/>
                <w:color w:val="000000"/>
                <w:szCs w:val="24"/>
              </w:rPr>
              <w:t>7</w:t>
            </w:r>
          </w:p>
        </w:tc>
        <w:tc>
          <w:tcPr>
            <w:tcW w:w="960" w:type="dxa"/>
            <w:tcBorders>
              <w:top w:val="nil"/>
              <w:left w:val="nil"/>
              <w:bottom w:val="nil"/>
              <w:right w:val="nil"/>
            </w:tcBorders>
            <w:shd w:val="clear" w:color="auto" w:fill="auto"/>
            <w:vAlign w:val="center"/>
            <w:hideMark/>
          </w:tcPr>
          <w:p w:rsidR="00347AF9" w:rsidRPr="00347AF9" w:rsidRDefault="00347AF9" w:rsidP="00347AF9">
            <w:pPr>
              <w:ind w:firstLine="0"/>
              <w:rPr>
                <w:rFonts w:eastAsia="Times New Roman"/>
                <w:color w:val="000000"/>
                <w:szCs w:val="24"/>
              </w:rPr>
            </w:pPr>
            <w:r w:rsidRPr="00347AF9">
              <w:rPr>
                <w:rFonts w:eastAsia="Times New Roman"/>
                <w:color w:val="000000"/>
                <w:szCs w:val="24"/>
              </w:rPr>
              <w:t>4</w:t>
            </w:r>
          </w:p>
        </w:tc>
        <w:tc>
          <w:tcPr>
            <w:tcW w:w="960" w:type="dxa"/>
            <w:tcBorders>
              <w:top w:val="nil"/>
              <w:left w:val="nil"/>
              <w:bottom w:val="nil"/>
              <w:right w:val="nil"/>
            </w:tcBorders>
            <w:shd w:val="clear" w:color="auto" w:fill="auto"/>
            <w:vAlign w:val="center"/>
            <w:hideMark/>
          </w:tcPr>
          <w:p w:rsidR="00347AF9" w:rsidRPr="00347AF9" w:rsidRDefault="00347AF9" w:rsidP="00347AF9">
            <w:pPr>
              <w:ind w:firstLine="0"/>
              <w:rPr>
                <w:rFonts w:eastAsia="Times New Roman"/>
                <w:color w:val="000000"/>
                <w:szCs w:val="24"/>
              </w:rPr>
            </w:pPr>
            <w:r w:rsidRPr="00347AF9">
              <w:rPr>
                <w:rFonts w:eastAsia="Times New Roman"/>
                <w:color w:val="000000"/>
                <w:szCs w:val="24"/>
              </w:rPr>
              <w:t>24,000</w:t>
            </w:r>
          </w:p>
        </w:tc>
      </w:tr>
      <w:tr w:rsidR="00347AF9" w:rsidRPr="00347AF9" w:rsidTr="00347AF9">
        <w:trPr>
          <w:trHeight w:val="315"/>
        </w:trPr>
        <w:tc>
          <w:tcPr>
            <w:tcW w:w="1860" w:type="dxa"/>
            <w:tcBorders>
              <w:top w:val="nil"/>
              <w:left w:val="nil"/>
              <w:bottom w:val="single" w:sz="12" w:space="0" w:color="auto"/>
              <w:right w:val="nil"/>
            </w:tcBorders>
            <w:shd w:val="clear" w:color="auto" w:fill="auto"/>
            <w:vAlign w:val="center"/>
            <w:hideMark/>
          </w:tcPr>
          <w:p w:rsidR="00347AF9" w:rsidRPr="00347AF9" w:rsidRDefault="00347AF9" w:rsidP="00347AF9">
            <w:pPr>
              <w:ind w:firstLine="0"/>
              <w:rPr>
                <w:rFonts w:eastAsia="Times New Roman"/>
                <w:color w:val="000000"/>
                <w:szCs w:val="24"/>
              </w:rPr>
            </w:pPr>
            <w:r w:rsidRPr="00347AF9">
              <w:rPr>
                <w:rFonts w:eastAsia="Times New Roman"/>
                <w:color w:val="000000"/>
                <w:szCs w:val="24"/>
              </w:rPr>
              <w:t xml:space="preserve">Auto </w:t>
            </w:r>
            <w:proofErr w:type="spellStart"/>
            <w:r w:rsidRPr="00347AF9">
              <w:rPr>
                <w:rFonts w:eastAsia="Times New Roman"/>
                <w:color w:val="000000"/>
                <w:szCs w:val="24"/>
              </w:rPr>
              <w:t>asy</w:t>
            </w:r>
            <w:proofErr w:type="spellEnd"/>
            <w:r w:rsidRPr="00347AF9">
              <w:rPr>
                <w:rFonts w:eastAsia="Times New Roman"/>
                <w:color w:val="000000"/>
                <w:szCs w:val="24"/>
              </w:rPr>
              <w:t>/test</w:t>
            </w:r>
          </w:p>
        </w:tc>
        <w:tc>
          <w:tcPr>
            <w:tcW w:w="960" w:type="dxa"/>
            <w:tcBorders>
              <w:top w:val="nil"/>
              <w:left w:val="nil"/>
              <w:bottom w:val="single" w:sz="12" w:space="0" w:color="auto"/>
              <w:right w:val="nil"/>
            </w:tcBorders>
            <w:shd w:val="clear" w:color="auto" w:fill="auto"/>
            <w:vAlign w:val="center"/>
            <w:hideMark/>
          </w:tcPr>
          <w:p w:rsidR="00347AF9" w:rsidRPr="00347AF9" w:rsidRDefault="00347AF9" w:rsidP="00347AF9">
            <w:pPr>
              <w:ind w:firstLine="0"/>
              <w:rPr>
                <w:rFonts w:eastAsia="Times New Roman"/>
                <w:color w:val="000000"/>
                <w:szCs w:val="24"/>
              </w:rPr>
            </w:pPr>
            <w:r w:rsidRPr="00347AF9">
              <w:rPr>
                <w:rFonts w:eastAsia="Times New Roman"/>
                <w:color w:val="000000"/>
                <w:szCs w:val="24"/>
              </w:rPr>
              <w:t>4</w:t>
            </w:r>
          </w:p>
        </w:tc>
        <w:tc>
          <w:tcPr>
            <w:tcW w:w="960" w:type="dxa"/>
            <w:tcBorders>
              <w:top w:val="nil"/>
              <w:left w:val="nil"/>
              <w:bottom w:val="single" w:sz="12" w:space="0" w:color="auto"/>
              <w:right w:val="nil"/>
            </w:tcBorders>
            <w:shd w:val="clear" w:color="auto" w:fill="auto"/>
            <w:vAlign w:val="center"/>
            <w:hideMark/>
          </w:tcPr>
          <w:p w:rsidR="00347AF9" w:rsidRPr="00347AF9" w:rsidRDefault="00347AF9" w:rsidP="00347AF9">
            <w:pPr>
              <w:ind w:firstLine="0"/>
              <w:rPr>
                <w:rFonts w:eastAsia="Times New Roman"/>
                <w:color w:val="000000"/>
                <w:szCs w:val="24"/>
              </w:rPr>
            </w:pPr>
            <w:r w:rsidRPr="00347AF9">
              <w:rPr>
                <w:rFonts w:eastAsia="Times New Roman"/>
                <w:color w:val="000000"/>
                <w:szCs w:val="24"/>
              </w:rPr>
              <w:t>5</w:t>
            </w:r>
          </w:p>
        </w:tc>
        <w:tc>
          <w:tcPr>
            <w:tcW w:w="960" w:type="dxa"/>
            <w:tcBorders>
              <w:top w:val="nil"/>
              <w:left w:val="nil"/>
              <w:bottom w:val="single" w:sz="12" w:space="0" w:color="auto"/>
              <w:right w:val="nil"/>
            </w:tcBorders>
            <w:shd w:val="clear" w:color="auto" w:fill="auto"/>
            <w:vAlign w:val="center"/>
            <w:hideMark/>
          </w:tcPr>
          <w:p w:rsidR="00347AF9" w:rsidRPr="00347AF9" w:rsidRDefault="00347AF9" w:rsidP="00347AF9">
            <w:pPr>
              <w:ind w:firstLine="0"/>
              <w:rPr>
                <w:rFonts w:eastAsia="Times New Roman"/>
                <w:color w:val="000000"/>
                <w:szCs w:val="24"/>
              </w:rPr>
            </w:pPr>
            <w:r w:rsidRPr="00347AF9">
              <w:rPr>
                <w:rFonts w:eastAsia="Times New Roman"/>
                <w:color w:val="000000"/>
                <w:szCs w:val="24"/>
              </w:rPr>
              <w:t>8</w:t>
            </w:r>
          </w:p>
        </w:tc>
        <w:tc>
          <w:tcPr>
            <w:tcW w:w="960" w:type="dxa"/>
            <w:tcBorders>
              <w:top w:val="nil"/>
              <w:left w:val="nil"/>
              <w:bottom w:val="single" w:sz="12" w:space="0" w:color="auto"/>
              <w:right w:val="nil"/>
            </w:tcBorders>
            <w:shd w:val="clear" w:color="auto" w:fill="auto"/>
            <w:vAlign w:val="center"/>
            <w:hideMark/>
          </w:tcPr>
          <w:p w:rsidR="00347AF9" w:rsidRPr="00347AF9" w:rsidRDefault="00347AF9" w:rsidP="00347AF9">
            <w:pPr>
              <w:ind w:firstLine="0"/>
              <w:rPr>
                <w:rFonts w:eastAsia="Times New Roman"/>
                <w:color w:val="000000"/>
                <w:szCs w:val="24"/>
              </w:rPr>
            </w:pPr>
            <w:r w:rsidRPr="00347AF9">
              <w:rPr>
                <w:rFonts w:eastAsia="Times New Roman"/>
                <w:color w:val="000000"/>
                <w:szCs w:val="24"/>
              </w:rPr>
              <w:t>5</w:t>
            </w:r>
          </w:p>
        </w:tc>
        <w:tc>
          <w:tcPr>
            <w:tcW w:w="960" w:type="dxa"/>
            <w:tcBorders>
              <w:top w:val="nil"/>
              <w:left w:val="nil"/>
              <w:bottom w:val="single" w:sz="12" w:space="0" w:color="auto"/>
              <w:right w:val="nil"/>
            </w:tcBorders>
            <w:shd w:val="clear" w:color="auto" w:fill="auto"/>
            <w:vAlign w:val="center"/>
            <w:hideMark/>
          </w:tcPr>
          <w:p w:rsidR="00347AF9" w:rsidRPr="00347AF9" w:rsidRDefault="00347AF9" w:rsidP="00347AF9">
            <w:pPr>
              <w:ind w:firstLine="0"/>
              <w:rPr>
                <w:rFonts w:eastAsia="Times New Roman"/>
                <w:color w:val="000000"/>
                <w:szCs w:val="24"/>
              </w:rPr>
            </w:pPr>
            <w:r w:rsidRPr="00347AF9">
              <w:rPr>
                <w:rFonts w:eastAsia="Times New Roman"/>
                <w:color w:val="000000"/>
                <w:szCs w:val="24"/>
              </w:rPr>
              <w:t>20,000</w:t>
            </w:r>
          </w:p>
        </w:tc>
      </w:tr>
    </w:tbl>
    <w:p w:rsidR="009C0886" w:rsidRPr="00E11716" w:rsidRDefault="009C0886" w:rsidP="00486208">
      <w:pPr>
        <w:pStyle w:val="Para"/>
        <w:spacing w:before="120" w:after="120"/>
        <w:ind w:left="540"/>
      </w:pPr>
    </w:p>
    <w:p w:rsidR="009C0886" w:rsidRPr="00E11716" w:rsidRDefault="009C0886" w:rsidP="006A506B">
      <w:pPr>
        <w:pStyle w:val="Para"/>
        <w:numPr>
          <w:ilvl w:val="0"/>
          <w:numId w:val="26"/>
        </w:numPr>
        <w:spacing w:before="120"/>
        <w:ind w:left="900"/>
      </w:pPr>
      <w:r w:rsidRPr="00E11716">
        <w:t>What production plan will maximize profit for Kim Camera?</w:t>
      </w:r>
    </w:p>
    <w:p w:rsidR="009C0886" w:rsidRPr="00E11716" w:rsidRDefault="009C0886" w:rsidP="006A506B">
      <w:pPr>
        <w:pStyle w:val="Para"/>
        <w:numPr>
          <w:ilvl w:val="0"/>
          <w:numId w:val="26"/>
        </w:numPr>
        <w:spacing w:after="120"/>
        <w:ind w:left="900"/>
      </w:pPr>
      <w:r w:rsidRPr="00E11716">
        <w:t>How would the solution in (</w:t>
      </w:r>
      <w:r w:rsidRPr="00E11716">
        <w:rPr>
          <w:b/>
        </w:rPr>
        <w:t>a</w:t>
      </w:r>
      <w:r w:rsidRPr="00E11716">
        <w:t>) change if there were no threshold requirement for Camera C1?</w:t>
      </w:r>
    </w:p>
    <w:p w:rsidR="009C0886" w:rsidRPr="00E11716" w:rsidRDefault="009C0886" w:rsidP="00486208">
      <w:pPr>
        <w:pStyle w:val="Para"/>
        <w:ind w:left="540" w:hanging="540"/>
      </w:pPr>
      <w:proofErr w:type="gramStart"/>
      <w:r w:rsidRPr="00E11716">
        <w:rPr>
          <w:b/>
        </w:rPr>
        <w:t>2.</w:t>
      </w:r>
      <w:r w:rsidR="0029502E">
        <w:rPr>
          <w:b/>
        </w:rPr>
        <w:t>2</w:t>
      </w:r>
      <w:r w:rsidR="005507D6">
        <w:rPr>
          <w:b/>
        </w:rPr>
        <w:t>2</w:t>
      </w:r>
      <w:r w:rsidRPr="00E11716">
        <w:rPr>
          <w:b/>
        </w:rPr>
        <w:t>.</w:t>
      </w:r>
      <w:r w:rsidR="00213733">
        <w:rPr>
          <w:b/>
        </w:rPr>
        <w:tab/>
      </w:r>
      <w:r w:rsidRPr="00E11716">
        <w:rPr>
          <w:b/>
        </w:rPr>
        <w:t>Make/Buy</w:t>
      </w:r>
      <w:r w:rsidR="00213733">
        <w:rPr>
          <w:b/>
        </w:rPr>
        <w:t xml:space="preserve"> </w:t>
      </w:r>
      <w:r w:rsidRPr="00E11716">
        <w:rPr>
          <w:b/>
        </w:rPr>
        <w:t>Planning</w:t>
      </w:r>
      <w:r w:rsidRPr="00E11716">
        <w:t xml:space="preserve"> The </w:t>
      </w:r>
      <w:proofErr w:type="spellStart"/>
      <w:r w:rsidRPr="00E11716">
        <w:t>CammTex</w:t>
      </w:r>
      <w:proofErr w:type="spellEnd"/>
      <w:r w:rsidRPr="00E11716">
        <w:t xml:space="preserve"> Fabric Mill</w:t>
      </w:r>
      <w:proofErr w:type="gramEnd"/>
      <w:r w:rsidRPr="00E11716">
        <w:t xml:space="preserve"> is in the process of deciding on a production schedule. It wishes to know how to weave the various fabrics it will produce during the coming quarter. The sales department has confirmed orders for each of the 15 fabrics </w:t>
      </w:r>
      <w:r w:rsidR="006560A8">
        <w:t>in the product line</w:t>
      </w:r>
      <w:r w:rsidRPr="00E11716">
        <w:t>. These quarterly demands are given in the table below. Also tabulated is the variable cost for each fabric. The mill operates continuously during the quarter: 13 weeks, 7 days a week, and 24 hours a day.</w:t>
      </w:r>
    </w:p>
    <w:p w:rsidR="0096226B" w:rsidRPr="00D26132" w:rsidRDefault="0096226B" w:rsidP="0096226B">
      <w:pPr>
        <w:pStyle w:val="Bodytext271"/>
        <w:shd w:val="clear" w:color="auto" w:fill="auto"/>
        <w:spacing w:line="240" w:lineRule="auto"/>
        <w:ind w:left="540" w:firstLine="360"/>
        <w:jc w:val="both"/>
        <w:rPr>
          <w:sz w:val="24"/>
        </w:rPr>
      </w:pPr>
      <w:proofErr w:type="spellStart"/>
      <w:r>
        <w:rPr>
          <w:rStyle w:val="Bodytext270"/>
          <w:sz w:val="24"/>
        </w:rPr>
        <w:t>CammTex</w:t>
      </w:r>
      <w:proofErr w:type="spellEnd"/>
      <w:r>
        <w:rPr>
          <w:rStyle w:val="Bodytext270"/>
          <w:sz w:val="24"/>
        </w:rPr>
        <w:t xml:space="preserve"> uses</w:t>
      </w:r>
      <w:r w:rsidRPr="00D26132">
        <w:rPr>
          <w:rStyle w:val="Bodytext270"/>
          <w:sz w:val="24"/>
        </w:rPr>
        <w:t xml:space="preserve"> two types of looms: </w:t>
      </w:r>
      <w:r>
        <w:rPr>
          <w:rStyle w:val="Bodytext270"/>
          <w:sz w:val="24"/>
        </w:rPr>
        <w:t>general</w:t>
      </w:r>
      <w:r w:rsidRPr="00D26132">
        <w:rPr>
          <w:rStyle w:val="Bodytext270"/>
          <w:sz w:val="24"/>
        </w:rPr>
        <w:t xml:space="preserve"> and regular. </w:t>
      </w:r>
      <w:r>
        <w:rPr>
          <w:rStyle w:val="Bodytext270"/>
          <w:sz w:val="24"/>
        </w:rPr>
        <w:t>General</w:t>
      </w:r>
      <w:r w:rsidRPr="00D26132">
        <w:rPr>
          <w:rStyle w:val="Bodytext270"/>
          <w:sz w:val="24"/>
        </w:rPr>
        <w:t xml:space="preserve"> looms can make all fabrics, and they are the only looms that can weave certain fabrics such as plaids. The production rate for each fabric on each type of loom is also given in the table. (If the production rate is zero, the fabric cannot be woven on that type of loom.) </w:t>
      </w:r>
      <w:proofErr w:type="spellStart"/>
      <w:r w:rsidRPr="00D26132">
        <w:rPr>
          <w:rStyle w:val="Bodytext270"/>
          <w:sz w:val="24"/>
        </w:rPr>
        <w:t>CammTex</w:t>
      </w:r>
      <w:proofErr w:type="spellEnd"/>
      <w:r w:rsidRPr="00D26132">
        <w:rPr>
          <w:rStyle w:val="Bodytext270"/>
          <w:sz w:val="24"/>
        </w:rPr>
        <w:t xml:space="preserve"> has 90 regular looms and 15 </w:t>
      </w:r>
      <w:r>
        <w:rPr>
          <w:rStyle w:val="Bodytext270"/>
          <w:sz w:val="24"/>
        </w:rPr>
        <w:t>general</w:t>
      </w:r>
      <w:r w:rsidRPr="00D26132">
        <w:rPr>
          <w:rStyle w:val="Bodytext270"/>
          <w:sz w:val="24"/>
        </w:rPr>
        <w:t xml:space="preserve"> looms.</w:t>
      </w:r>
    </w:p>
    <w:p w:rsidR="009C0886" w:rsidRDefault="009C0886" w:rsidP="00486208">
      <w:pPr>
        <w:pStyle w:val="Para"/>
        <w:spacing w:after="120"/>
        <w:ind w:left="540" w:firstLine="360"/>
      </w:pPr>
      <w:r w:rsidRPr="00E11716">
        <w:lastRenderedPageBreak/>
        <w:t xml:space="preserve">Fabrics woven at </w:t>
      </w:r>
      <w:proofErr w:type="spellStart"/>
      <w:r w:rsidRPr="00E11716">
        <w:t>CammTex</w:t>
      </w:r>
      <w:proofErr w:type="spellEnd"/>
      <w:r w:rsidRPr="00E11716">
        <w:t xml:space="preserve"> proceed to the finishing department in the mill and are then sold. Any fabrics not woven in the mill because of limited capacity are subcontracted to an outside producer and sold at the selling price. The cost of purchasing from the subcontractor is also given in the table.</w:t>
      </w:r>
    </w:p>
    <w:p w:rsidR="0005185D" w:rsidRDefault="0005185D" w:rsidP="00486208">
      <w:pPr>
        <w:pStyle w:val="Para"/>
        <w:spacing w:after="120"/>
        <w:ind w:left="540" w:firstLine="360"/>
      </w:pPr>
    </w:p>
    <w:tbl>
      <w:tblPr>
        <w:tblW w:w="8199" w:type="dxa"/>
        <w:tblInd w:w="584" w:type="dxa"/>
        <w:tblLook w:val="04A0" w:firstRow="1" w:lastRow="0" w:firstColumn="1" w:lastColumn="0" w:noHBand="0" w:noVBand="1"/>
      </w:tblPr>
      <w:tblGrid>
        <w:gridCol w:w="1179"/>
        <w:gridCol w:w="1440"/>
        <w:gridCol w:w="1440"/>
        <w:gridCol w:w="1620"/>
        <w:gridCol w:w="1170"/>
        <w:gridCol w:w="1350"/>
      </w:tblGrid>
      <w:tr w:rsidR="001A02BC" w:rsidRPr="0008705E" w:rsidTr="001A02BC">
        <w:trPr>
          <w:trHeight w:val="315"/>
        </w:trPr>
        <w:tc>
          <w:tcPr>
            <w:tcW w:w="1179" w:type="dxa"/>
            <w:tcBorders>
              <w:top w:val="single" w:sz="4" w:space="0" w:color="auto"/>
              <w:left w:val="nil"/>
              <w:bottom w:val="nil"/>
              <w:right w:val="nil"/>
            </w:tcBorders>
            <w:shd w:val="clear" w:color="auto" w:fill="auto"/>
            <w:noWrap/>
            <w:vAlign w:val="bottom"/>
            <w:hideMark/>
          </w:tcPr>
          <w:p w:rsidR="001A02BC" w:rsidRPr="0008705E" w:rsidRDefault="001A02BC" w:rsidP="00CA6757">
            <w:pPr>
              <w:rPr>
                <w:rFonts w:eastAsia="Times New Roman"/>
              </w:rPr>
            </w:pPr>
            <w:r w:rsidRPr="0008705E">
              <w:rPr>
                <w:rFonts w:eastAsia="Times New Roman"/>
              </w:rPr>
              <w:t> </w:t>
            </w:r>
          </w:p>
        </w:tc>
        <w:tc>
          <w:tcPr>
            <w:tcW w:w="1440" w:type="dxa"/>
            <w:tcBorders>
              <w:top w:val="single" w:sz="4" w:space="0" w:color="auto"/>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Demand</w:t>
            </w:r>
          </w:p>
        </w:tc>
        <w:tc>
          <w:tcPr>
            <w:tcW w:w="1440" w:type="dxa"/>
            <w:tcBorders>
              <w:top w:val="single" w:sz="4" w:space="0" w:color="auto"/>
              <w:left w:val="nil"/>
              <w:bottom w:val="nil"/>
              <w:right w:val="nil"/>
            </w:tcBorders>
            <w:shd w:val="clear" w:color="auto" w:fill="auto"/>
            <w:vAlign w:val="center"/>
            <w:hideMark/>
          </w:tcPr>
          <w:p w:rsidR="001A02BC" w:rsidRPr="0008705E" w:rsidRDefault="001A02BC" w:rsidP="00CA6757">
            <w:pPr>
              <w:jc w:val="center"/>
              <w:rPr>
                <w:rFonts w:eastAsia="Times New Roman"/>
              </w:rPr>
            </w:pPr>
            <w:r>
              <w:rPr>
                <w:rFonts w:eastAsia="Times New Roman"/>
              </w:rPr>
              <w:t>General</w:t>
            </w:r>
          </w:p>
        </w:tc>
        <w:tc>
          <w:tcPr>
            <w:tcW w:w="1620" w:type="dxa"/>
            <w:tcBorders>
              <w:top w:val="single" w:sz="4" w:space="0" w:color="auto"/>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Regular</w:t>
            </w:r>
          </w:p>
        </w:tc>
        <w:tc>
          <w:tcPr>
            <w:tcW w:w="1170" w:type="dxa"/>
            <w:tcBorders>
              <w:top w:val="single" w:sz="4" w:space="0" w:color="auto"/>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Mill</w:t>
            </w:r>
          </w:p>
        </w:tc>
        <w:tc>
          <w:tcPr>
            <w:tcW w:w="1350" w:type="dxa"/>
            <w:tcBorders>
              <w:top w:val="single" w:sz="4" w:space="0" w:color="auto"/>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Sub.</w:t>
            </w:r>
          </w:p>
        </w:tc>
      </w:tr>
      <w:tr w:rsidR="001A02BC" w:rsidRPr="0008705E" w:rsidTr="001A02BC">
        <w:trPr>
          <w:trHeight w:val="315"/>
        </w:trPr>
        <w:tc>
          <w:tcPr>
            <w:tcW w:w="1179" w:type="dxa"/>
            <w:tcBorders>
              <w:top w:val="nil"/>
              <w:left w:val="nil"/>
              <w:bottom w:val="single" w:sz="4" w:space="0" w:color="auto"/>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Fabric</w:t>
            </w:r>
          </w:p>
        </w:tc>
        <w:tc>
          <w:tcPr>
            <w:tcW w:w="1440" w:type="dxa"/>
            <w:tcBorders>
              <w:top w:val="nil"/>
              <w:left w:val="nil"/>
              <w:bottom w:val="single" w:sz="4" w:space="0" w:color="auto"/>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w:t>
            </w:r>
            <w:proofErr w:type="spellStart"/>
            <w:r w:rsidRPr="0008705E">
              <w:rPr>
                <w:rFonts w:eastAsia="Times New Roman"/>
              </w:rPr>
              <w:t>yd</w:t>
            </w:r>
            <w:proofErr w:type="spellEnd"/>
            <w:r w:rsidRPr="0008705E">
              <w:rPr>
                <w:rFonts w:eastAsia="Times New Roman"/>
              </w:rPr>
              <w:t>)</w:t>
            </w:r>
          </w:p>
        </w:tc>
        <w:tc>
          <w:tcPr>
            <w:tcW w:w="1440" w:type="dxa"/>
            <w:tcBorders>
              <w:top w:val="nil"/>
              <w:left w:val="nil"/>
              <w:bottom w:val="single" w:sz="4" w:space="0" w:color="auto"/>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w:t>
            </w:r>
            <w:proofErr w:type="spellStart"/>
            <w:r w:rsidRPr="0008705E">
              <w:rPr>
                <w:rFonts w:eastAsia="Times New Roman"/>
              </w:rPr>
              <w:t>yd</w:t>
            </w:r>
            <w:proofErr w:type="spellEnd"/>
            <w:r w:rsidRPr="0008705E">
              <w:rPr>
                <w:rFonts w:eastAsia="Times New Roman"/>
              </w:rPr>
              <w:t>/</w:t>
            </w:r>
            <w:proofErr w:type="spellStart"/>
            <w:r w:rsidRPr="0008705E">
              <w:rPr>
                <w:rFonts w:eastAsia="Times New Roman"/>
              </w:rPr>
              <w:t>hr</w:t>
            </w:r>
            <w:proofErr w:type="spellEnd"/>
            <w:r w:rsidRPr="0008705E">
              <w:rPr>
                <w:rFonts w:eastAsia="Times New Roman"/>
              </w:rPr>
              <w:t>)</w:t>
            </w:r>
          </w:p>
        </w:tc>
        <w:tc>
          <w:tcPr>
            <w:tcW w:w="1620" w:type="dxa"/>
            <w:tcBorders>
              <w:top w:val="nil"/>
              <w:left w:val="nil"/>
              <w:bottom w:val="single" w:sz="4" w:space="0" w:color="auto"/>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w:t>
            </w:r>
            <w:proofErr w:type="spellStart"/>
            <w:r w:rsidRPr="0008705E">
              <w:rPr>
                <w:rFonts w:eastAsia="Times New Roman"/>
              </w:rPr>
              <w:t>yd</w:t>
            </w:r>
            <w:proofErr w:type="spellEnd"/>
            <w:r w:rsidRPr="0008705E">
              <w:rPr>
                <w:rFonts w:eastAsia="Times New Roman"/>
              </w:rPr>
              <w:t>/</w:t>
            </w:r>
            <w:proofErr w:type="spellStart"/>
            <w:r w:rsidRPr="0008705E">
              <w:rPr>
                <w:rFonts w:eastAsia="Times New Roman"/>
              </w:rPr>
              <w:t>hr</w:t>
            </w:r>
            <w:proofErr w:type="spellEnd"/>
            <w:r w:rsidRPr="0008705E">
              <w:rPr>
                <w:rFonts w:eastAsia="Times New Roman"/>
              </w:rPr>
              <w:t>)</w:t>
            </w:r>
          </w:p>
        </w:tc>
        <w:tc>
          <w:tcPr>
            <w:tcW w:w="1170" w:type="dxa"/>
            <w:tcBorders>
              <w:top w:val="nil"/>
              <w:left w:val="nil"/>
              <w:bottom w:val="single" w:sz="4" w:space="0" w:color="auto"/>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w:t>
            </w:r>
            <w:proofErr w:type="spellStart"/>
            <w:r w:rsidRPr="0008705E">
              <w:rPr>
                <w:rFonts w:eastAsia="Times New Roman"/>
              </w:rPr>
              <w:t>yd</w:t>
            </w:r>
            <w:proofErr w:type="spellEnd"/>
            <w:r w:rsidRPr="0008705E">
              <w:rPr>
                <w:rFonts w:eastAsia="Times New Roman"/>
              </w:rPr>
              <w:t>)</w:t>
            </w:r>
          </w:p>
        </w:tc>
        <w:tc>
          <w:tcPr>
            <w:tcW w:w="1350" w:type="dxa"/>
            <w:tcBorders>
              <w:top w:val="nil"/>
              <w:left w:val="nil"/>
              <w:bottom w:val="single" w:sz="4" w:space="0" w:color="auto"/>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w:t>
            </w:r>
            <w:proofErr w:type="spellStart"/>
            <w:r w:rsidRPr="0008705E">
              <w:rPr>
                <w:rFonts w:eastAsia="Times New Roman"/>
              </w:rPr>
              <w:t>yd</w:t>
            </w:r>
            <w:proofErr w:type="spellEnd"/>
            <w:r w:rsidRPr="0008705E">
              <w:rPr>
                <w:rFonts w:eastAsia="Times New Roman"/>
              </w:rPr>
              <w:t>)</w:t>
            </w:r>
          </w:p>
        </w:tc>
      </w:tr>
      <w:tr w:rsidR="001A02BC" w:rsidRPr="0008705E" w:rsidTr="001A02BC">
        <w:trPr>
          <w:trHeight w:val="315"/>
        </w:trPr>
        <w:tc>
          <w:tcPr>
            <w:tcW w:w="1179"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1</w:t>
            </w:r>
          </w:p>
        </w:tc>
        <w:tc>
          <w:tcPr>
            <w:tcW w:w="1440"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16,</w:t>
            </w:r>
            <w:r>
              <w:rPr>
                <w:rFonts w:eastAsia="Times New Roman"/>
              </w:rPr>
              <w:t>0</w:t>
            </w:r>
            <w:r w:rsidRPr="0008705E">
              <w:rPr>
                <w:rFonts w:eastAsia="Times New Roman"/>
              </w:rPr>
              <w:t>00</w:t>
            </w:r>
          </w:p>
        </w:tc>
        <w:tc>
          <w:tcPr>
            <w:tcW w:w="1440"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Pr>
                <w:rFonts w:eastAsia="Times New Roman"/>
              </w:rPr>
              <w:t>4.65</w:t>
            </w:r>
          </w:p>
        </w:tc>
        <w:tc>
          <w:tcPr>
            <w:tcW w:w="1620"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0</w:t>
            </w:r>
          </w:p>
        </w:tc>
        <w:tc>
          <w:tcPr>
            <w:tcW w:w="1170" w:type="dxa"/>
            <w:tcBorders>
              <w:top w:val="nil"/>
              <w:left w:val="nil"/>
              <w:bottom w:val="nil"/>
              <w:right w:val="nil"/>
            </w:tcBorders>
            <w:shd w:val="clear" w:color="auto" w:fill="auto"/>
            <w:vAlign w:val="center"/>
            <w:hideMark/>
          </w:tcPr>
          <w:p w:rsidR="001A02BC" w:rsidRPr="0008705E" w:rsidRDefault="001A02BC" w:rsidP="00CA6757">
            <w:pPr>
              <w:rPr>
                <w:rFonts w:eastAsia="Times New Roman"/>
              </w:rPr>
            </w:pPr>
            <w:r w:rsidRPr="0008705E">
              <w:rPr>
                <w:rFonts w:eastAsia="Times New Roman"/>
              </w:rPr>
              <w:t>0.</w:t>
            </w:r>
            <w:r>
              <w:rPr>
                <w:rFonts w:eastAsia="Times New Roman"/>
              </w:rPr>
              <w:t>66</w:t>
            </w:r>
          </w:p>
        </w:tc>
        <w:tc>
          <w:tcPr>
            <w:tcW w:w="1350"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0.80</w:t>
            </w:r>
          </w:p>
        </w:tc>
      </w:tr>
      <w:tr w:rsidR="001A02BC" w:rsidRPr="0008705E" w:rsidTr="001A02BC">
        <w:trPr>
          <w:trHeight w:val="315"/>
        </w:trPr>
        <w:tc>
          <w:tcPr>
            <w:tcW w:w="1179"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2</w:t>
            </w:r>
          </w:p>
        </w:tc>
        <w:tc>
          <w:tcPr>
            <w:tcW w:w="1440"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52,000</w:t>
            </w:r>
          </w:p>
        </w:tc>
        <w:tc>
          <w:tcPr>
            <w:tcW w:w="1440"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Pr>
                <w:rFonts w:eastAsia="Times New Roman"/>
              </w:rPr>
              <w:t>4.65</w:t>
            </w:r>
          </w:p>
        </w:tc>
        <w:tc>
          <w:tcPr>
            <w:tcW w:w="1620"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0</w:t>
            </w:r>
          </w:p>
        </w:tc>
        <w:tc>
          <w:tcPr>
            <w:tcW w:w="1170" w:type="dxa"/>
            <w:tcBorders>
              <w:top w:val="nil"/>
              <w:left w:val="nil"/>
              <w:bottom w:val="nil"/>
              <w:right w:val="nil"/>
            </w:tcBorders>
            <w:shd w:val="clear" w:color="auto" w:fill="auto"/>
            <w:vAlign w:val="center"/>
            <w:hideMark/>
          </w:tcPr>
          <w:p w:rsidR="001A02BC" w:rsidRPr="0008705E" w:rsidRDefault="001A02BC" w:rsidP="00CA6757">
            <w:pPr>
              <w:rPr>
                <w:rFonts w:eastAsia="Times New Roman"/>
              </w:rPr>
            </w:pPr>
            <w:r w:rsidRPr="0008705E">
              <w:rPr>
                <w:rFonts w:eastAsia="Times New Roman"/>
              </w:rPr>
              <w:t>0.</w:t>
            </w:r>
            <w:r>
              <w:rPr>
                <w:rFonts w:eastAsia="Times New Roman"/>
              </w:rPr>
              <w:t>56</w:t>
            </w:r>
          </w:p>
        </w:tc>
        <w:tc>
          <w:tcPr>
            <w:tcW w:w="1350"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0.70</w:t>
            </w:r>
          </w:p>
        </w:tc>
      </w:tr>
      <w:tr w:rsidR="001A02BC" w:rsidRPr="0008705E" w:rsidTr="001A02BC">
        <w:trPr>
          <w:trHeight w:val="315"/>
        </w:trPr>
        <w:tc>
          <w:tcPr>
            <w:tcW w:w="1179"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3</w:t>
            </w:r>
          </w:p>
        </w:tc>
        <w:tc>
          <w:tcPr>
            <w:tcW w:w="1440"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45,000</w:t>
            </w:r>
          </w:p>
        </w:tc>
        <w:tc>
          <w:tcPr>
            <w:tcW w:w="1440"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Pr>
                <w:rFonts w:eastAsia="Times New Roman"/>
              </w:rPr>
              <w:t>4.65</w:t>
            </w:r>
          </w:p>
        </w:tc>
        <w:tc>
          <w:tcPr>
            <w:tcW w:w="1620"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0</w:t>
            </w:r>
          </w:p>
        </w:tc>
        <w:tc>
          <w:tcPr>
            <w:tcW w:w="1170" w:type="dxa"/>
            <w:tcBorders>
              <w:top w:val="nil"/>
              <w:left w:val="nil"/>
              <w:bottom w:val="nil"/>
              <w:right w:val="nil"/>
            </w:tcBorders>
            <w:shd w:val="clear" w:color="auto" w:fill="auto"/>
            <w:vAlign w:val="center"/>
            <w:hideMark/>
          </w:tcPr>
          <w:p w:rsidR="001A02BC" w:rsidRPr="0008705E" w:rsidRDefault="001A02BC" w:rsidP="00CA6757">
            <w:pPr>
              <w:rPr>
                <w:rFonts w:eastAsia="Times New Roman"/>
              </w:rPr>
            </w:pPr>
            <w:r w:rsidRPr="0008705E">
              <w:rPr>
                <w:rFonts w:eastAsia="Times New Roman"/>
              </w:rPr>
              <w:t>0.</w:t>
            </w:r>
            <w:r>
              <w:rPr>
                <w:rFonts w:eastAsia="Times New Roman"/>
              </w:rPr>
              <w:t>66</w:t>
            </w:r>
          </w:p>
        </w:tc>
        <w:tc>
          <w:tcPr>
            <w:tcW w:w="1350"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0.85</w:t>
            </w:r>
          </w:p>
        </w:tc>
      </w:tr>
      <w:tr w:rsidR="001A02BC" w:rsidRPr="0008705E" w:rsidTr="001A02BC">
        <w:trPr>
          <w:trHeight w:val="315"/>
        </w:trPr>
        <w:tc>
          <w:tcPr>
            <w:tcW w:w="1179"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4</w:t>
            </w:r>
          </w:p>
        </w:tc>
        <w:tc>
          <w:tcPr>
            <w:tcW w:w="1440"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22,000</w:t>
            </w:r>
          </w:p>
        </w:tc>
        <w:tc>
          <w:tcPr>
            <w:tcW w:w="1440"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Pr>
                <w:rFonts w:eastAsia="Times New Roman"/>
              </w:rPr>
              <w:t>4.65</w:t>
            </w:r>
          </w:p>
        </w:tc>
        <w:tc>
          <w:tcPr>
            <w:tcW w:w="1620"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0</w:t>
            </w:r>
          </w:p>
        </w:tc>
        <w:tc>
          <w:tcPr>
            <w:tcW w:w="1170" w:type="dxa"/>
            <w:tcBorders>
              <w:top w:val="nil"/>
              <w:left w:val="nil"/>
              <w:bottom w:val="nil"/>
              <w:right w:val="nil"/>
            </w:tcBorders>
            <w:shd w:val="clear" w:color="auto" w:fill="auto"/>
            <w:vAlign w:val="center"/>
            <w:hideMark/>
          </w:tcPr>
          <w:p w:rsidR="001A02BC" w:rsidRPr="0008705E" w:rsidRDefault="001A02BC" w:rsidP="00CA6757">
            <w:pPr>
              <w:rPr>
                <w:rFonts w:eastAsia="Times New Roman"/>
              </w:rPr>
            </w:pPr>
            <w:r w:rsidRPr="0008705E">
              <w:rPr>
                <w:rFonts w:eastAsia="Times New Roman"/>
              </w:rPr>
              <w:t>0.</w:t>
            </w:r>
            <w:r>
              <w:rPr>
                <w:rFonts w:eastAsia="Times New Roman"/>
              </w:rPr>
              <w:t>55</w:t>
            </w:r>
          </w:p>
        </w:tc>
        <w:tc>
          <w:tcPr>
            <w:tcW w:w="1350"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0.70</w:t>
            </w:r>
          </w:p>
        </w:tc>
      </w:tr>
      <w:tr w:rsidR="001A02BC" w:rsidRPr="0008705E" w:rsidTr="001A02BC">
        <w:trPr>
          <w:trHeight w:val="315"/>
        </w:trPr>
        <w:tc>
          <w:tcPr>
            <w:tcW w:w="1179"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5</w:t>
            </w:r>
          </w:p>
        </w:tc>
        <w:tc>
          <w:tcPr>
            <w:tcW w:w="1440"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76,</w:t>
            </w:r>
            <w:r>
              <w:rPr>
                <w:rFonts w:eastAsia="Times New Roman"/>
              </w:rPr>
              <w:t>000</w:t>
            </w:r>
          </w:p>
        </w:tc>
        <w:tc>
          <w:tcPr>
            <w:tcW w:w="1440"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Pr>
                <w:rFonts w:eastAsia="Times New Roman"/>
              </w:rPr>
              <w:t>4.18</w:t>
            </w:r>
          </w:p>
        </w:tc>
        <w:tc>
          <w:tcPr>
            <w:tcW w:w="1620" w:type="dxa"/>
            <w:tcBorders>
              <w:top w:val="nil"/>
              <w:left w:val="nil"/>
              <w:bottom w:val="nil"/>
              <w:right w:val="nil"/>
            </w:tcBorders>
            <w:shd w:val="clear" w:color="auto" w:fill="auto"/>
            <w:vAlign w:val="center"/>
            <w:hideMark/>
          </w:tcPr>
          <w:p w:rsidR="001A02BC" w:rsidRPr="0008705E" w:rsidRDefault="001A02BC" w:rsidP="00CA6757">
            <w:pPr>
              <w:rPr>
                <w:rFonts w:eastAsia="Times New Roman"/>
              </w:rPr>
            </w:pPr>
            <w:r>
              <w:rPr>
                <w:rFonts w:eastAsia="Times New Roman"/>
              </w:rPr>
              <w:t>4</w:t>
            </w:r>
            <w:r w:rsidRPr="0008705E">
              <w:rPr>
                <w:rFonts w:eastAsia="Times New Roman"/>
              </w:rPr>
              <w:t>.</w:t>
            </w:r>
            <w:r>
              <w:rPr>
                <w:rFonts w:eastAsia="Times New Roman"/>
              </w:rPr>
              <w:t>22</w:t>
            </w:r>
          </w:p>
        </w:tc>
        <w:tc>
          <w:tcPr>
            <w:tcW w:w="1170" w:type="dxa"/>
            <w:tcBorders>
              <w:top w:val="nil"/>
              <w:left w:val="nil"/>
              <w:bottom w:val="nil"/>
              <w:right w:val="nil"/>
            </w:tcBorders>
            <w:shd w:val="clear" w:color="auto" w:fill="auto"/>
            <w:vAlign w:val="center"/>
            <w:hideMark/>
          </w:tcPr>
          <w:p w:rsidR="001A02BC" w:rsidRPr="0008705E" w:rsidRDefault="001A02BC" w:rsidP="00CA6757">
            <w:pPr>
              <w:rPr>
                <w:rFonts w:eastAsia="Times New Roman"/>
              </w:rPr>
            </w:pPr>
            <w:r w:rsidRPr="0008705E">
              <w:rPr>
                <w:rFonts w:eastAsia="Times New Roman"/>
              </w:rPr>
              <w:t>0.</w:t>
            </w:r>
            <w:r>
              <w:rPr>
                <w:rFonts w:eastAsia="Times New Roman"/>
              </w:rPr>
              <w:t>61</w:t>
            </w:r>
          </w:p>
        </w:tc>
        <w:tc>
          <w:tcPr>
            <w:tcW w:w="1350"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0.7</w:t>
            </w:r>
            <w:r>
              <w:rPr>
                <w:rFonts w:eastAsia="Times New Roman"/>
              </w:rPr>
              <w:t>0</w:t>
            </w:r>
          </w:p>
        </w:tc>
      </w:tr>
      <w:tr w:rsidR="001A02BC" w:rsidRPr="0008705E" w:rsidTr="001A02BC">
        <w:trPr>
          <w:trHeight w:val="315"/>
        </w:trPr>
        <w:tc>
          <w:tcPr>
            <w:tcW w:w="1179"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6</w:t>
            </w:r>
          </w:p>
        </w:tc>
        <w:tc>
          <w:tcPr>
            <w:tcW w:w="1440"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110,000</w:t>
            </w:r>
          </w:p>
        </w:tc>
        <w:tc>
          <w:tcPr>
            <w:tcW w:w="1440"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3.</w:t>
            </w:r>
            <w:r>
              <w:rPr>
                <w:rFonts w:eastAsia="Times New Roman"/>
              </w:rPr>
              <w:t>81</w:t>
            </w:r>
          </w:p>
        </w:tc>
        <w:tc>
          <w:tcPr>
            <w:tcW w:w="1620" w:type="dxa"/>
            <w:tcBorders>
              <w:top w:val="nil"/>
              <w:left w:val="nil"/>
              <w:bottom w:val="nil"/>
              <w:right w:val="nil"/>
            </w:tcBorders>
            <w:shd w:val="clear" w:color="auto" w:fill="auto"/>
            <w:vAlign w:val="center"/>
            <w:hideMark/>
          </w:tcPr>
          <w:p w:rsidR="001A02BC" w:rsidRPr="0008705E" w:rsidRDefault="001A02BC" w:rsidP="00CA6757">
            <w:pPr>
              <w:rPr>
                <w:rFonts w:eastAsia="Times New Roman"/>
              </w:rPr>
            </w:pPr>
            <w:r w:rsidRPr="0008705E">
              <w:rPr>
                <w:rFonts w:eastAsia="Times New Roman"/>
              </w:rPr>
              <w:t>3.</w:t>
            </w:r>
            <w:r>
              <w:rPr>
                <w:rFonts w:eastAsia="Times New Roman"/>
              </w:rPr>
              <w:t>84</w:t>
            </w:r>
          </w:p>
        </w:tc>
        <w:tc>
          <w:tcPr>
            <w:tcW w:w="1170" w:type="dxa"/>
            <w:tcBorders>
              <w:top w:val="nil"/>
              <w:left w:val="nil"/>
              <w:bottom w:val="nil"/>
              <w:right w:val="nil"/>
            </w:tcBorders>
            <w:shd w:val="clear" w:color="auto" w:fill="auto"/>
            <w:vAlign w:val="center"/>
            <w:hideMark/>
          </w:tcPr>
          <w:p w:rsidR="001A02BC" w:rsidRPr="0008705E" w:rsidRDefault="001A02BC" w:rsidP="00CA6757">
            <w:pPr>
              <w:rPr>
                <w:rFonts w:eastAsia="Times New Roman"/>
              </w:rPr>
            </w:pPr>
            <w:r w:rsidRPr="0008705E">
              <w:rPr>
                <w:rFonts w:eastAsia="Times New Roman"/>
              </w:rPr>
              <w:t>0.</w:t>
            </w:r>
            <w:r>
              <w:rPr>
                <w:rFonts w:eastAsia="Times New Roman"/>
              </w:rPr>
              <w:t>62</w:t>
            </w:r>
          </w:p>
        </w:tc>
        <w:tc>
          <w:tcPr>
            <w:tcW w:w="1350"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0.</w:t>
            </w:r>
            <w:r>
              <w:rPr>
                <w:rFonts w:eastAsia="Times New Roman"/>
              </w:rPr>
              <w:t>80</w:t>
            </w:r>
          </w:p>
        </w:tc>
      </w:tr>
      <w:tr w:rsidR="001A02BC" w:rsidRPr="0008705E" w:rsidTr="001A02BC">
        <w:trPr>
          <w:trHeight w:val="315"/>
        </w:trPr>
        <w:tc>
          <w:tcPr>
            <w:tcW w:w="1179"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7</w:t>
            </w:r>
          </w:p>
        </w:tc>
        <w:tc>
          <w:tcPr>
            <w:tcW w:w="1440"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122,000</w:t>
            </w:r>
          </w:p>
        </w:tc>
        <w:tc>
          <w:tcPr>
            <w:tcW w:w="1440"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Pr>
                <w:rFonts w:eastAsia="Times New Roman"/>
              </w:rPr>
              <w:t>5.18</w:t>
            </w:r>
          </w:p>
        </w:tc>
        <w:tc>
          <w:tcPr>
            <w:tcW w:w="1620" w:type="dxa"/>
            <w:tcBorders>
              <w:top w:val="nil"/>
              <w:left w:val="nil"/>
              <w:bottom w:val="nil"/>
              <w:right w:val="nil"/>
            </w:tcBorders>
            <w:shd w:val="clear" w:color="auto" w:fill="auto"/>
            <w:vAlign w:val="center"/>
            <w:hideMark/>
          </w:tcPr>
          <w:p w:rsidR="001A02BC" w:rsidRPr="0008705E" w:rsidRDefault="001A02BC" w:rsidP="00CA6757">
            <w:pPr>
              <w:rPr>
                <w:rFonts w:eastAsia="Times New Roman"/>
              </w:rPr>
            </w:pPr>
            <w:r>
              <w:rPr>
                <w:rFonts w:eastAsia="Times New Roman"/>
              </w:rPr>
              <w:t>5</w:t>
            </w:r>
            <w:r w:rsidRPr="0008705E">
              <w:rPr>
                <w:rFonts w:eastAsia="Times New Roman"/>
              </w:rPr>
              <w:t>.</w:t>
            </w:r>
            <w:r>
              <w:rPr>
                <w:rFonts w:eastAsia="Times New Roman"/>
              </w:rPr>
              <w:t>22</w:t>
            </w:r>
          </w:p>
        </w:tc>
        <w:tc>
          <w:tcPr>
            <w:tcW w:w="1170" w:type="dxa"/>
            <w:tcBorders>
              <w:top w:val="nil"/>
              <w:left w:val="nil"/>
              <w:bottom w:val="nil"/>
              <w:right w:val="nil"/>
            </w:tcBorders>
            <w:shd w:val="clear" w:color="auto" w:fill="auto"/>
            <w:vAlign w:val="center"/>
            <w:hideMark/>
          </w:tcPr>
          <w:p w:rsidR="001A02BC" w:rsidRPr="0008705E" w:rsidRDefault="001A02BC" w:rsidP="00CA6757">
            <w:pPr>
              <w:rPr>
                <w:rFonts w:eastAsia="Times New Roman"/>
              </w:rPr>
            </w:pPr>
            <w:r w:rsidRPr="0008705E">
              <w:rPr>
                <w:rFonts w:eastAsia="Times New Roman"/>
              </w:rPr>
              <w:t>0.</w:t>
            </w:r>
            <w:r>
              <w:rPr>
                <w:rFonts w:eastAsia="Times New Roman"/>
              </w:rPr>
              <w:t>66</w:t>
            </w:r>
          </w:p>
        </w:tc>
        <w:tc>
          <w:tcPr>
            <w:tcW w:w="1350"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0.80</w:t>
            </w:r>
          </w:p>
        </w:tc>
      </w:tr>
      <w:tr w:rsidR="001A02BC" w:rsidRPr="0008705E" w:rsidTr="001A02BC">
        <w:trPr>
          <w:trHeight w:val="315"/>
        </w:trPr>
        <w:tc>
          <w:tcPr>
            <w:tcW w:w="1179"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8</w:t>
            </w:r>
          </w:p>
        </w:tc>
        <w:tc>
          <w:tcPr>
            <w:tcW w:w="1440"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62,000</w:t>
            </w:r>
          </w:p>
        </w:tc>
        <w:tc>
          <w:tcPr>
            <w:tcW w:w="1440"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5.2</w:t>
            </w:r>
            <w:r>
              <w:rPr>
                <w:rFonts w:eastAsia="Times New Roman"/>
              </w:rPr>
              <w:t>3</w:t>
            </w:r>
          </w:p>
        </w:tc>
        <w:tc>
          <w:tcPr>
            <w:tcW w:w="1620" w:type="dxa"/>
            <w:tcBorders>
              <w:top w:val="nil"/>
              <w:left w:val="nil"/>
              <w:bottom w:val="nil"/>
              <w:right w:val="nil"/>
            </w:tcBorders>
            <w:shd w:val="clear" w:color="auto" w:fill="auto"/>
            <w:vAlign w:val="center"/>
            <w:hideMark/>
          </w:tcPr>
          <w:p w:rsidR="001A02BC" w:rsidRPr="0008705E" w:rsidRDefault="001A02BC" w:rsidP="00CA6757">
            <w:pPr>
              <w:rPr>
                <w:rFonts w:eastAsia="Times New Roman"/>
              </w:rPr>
            </w:pPr>
            <w:r w:rsidRPr="0008705E">
              <w:rPr>
                <w:rFonts w:eastAsia="Times New Roman"/>
              </w:rPr>
              <w:t>5.</w:t>
            </w:r>
            <w:r>
              <w:rPr>
                <w:rFonts w:eastAsia="Times New Roman"/>
              </w:rPr>
              <w:t>29</w:t>
            </w:r>
          </w:p>
        </w:tc>
        <w:tc>
          <w:tcPr>
            <w:tcW w:w="1170" w:type="dxa"/>
            <w:tcBorders>
              <w:top w:val="nil"/>
              <w:left w:val="nil"/>
              <w:bottom w:val="nil"/>
              <w:right w:val="nil"/>
            </w:tcBorders>
            <w:shd w:val="clear" w:color="auto" w:fill="auto"/>
            <w:vAlign w:val="center"/>
            <w:hideMark/>
          </w:tcPr>
          <w:p w:rsidR="001A02BC" w:rsidRPr="0008705E" w:rsidRDefault="001A02BC" w:rsidP="00CA6757">
            <w:pPr>
              <w:rPr>
                <w:rFonts w:eastAsia="Times New Roman"/>
              </w:rPr>
            </w:pPr>
            <w:r w:rsidRPr="0008705E">
              <w:rPr>
                <w:rFonts w:eastAsia="Times New Roman"/>
              </w:rPr>
              <w:t>0.</w:t>
            </w:r>
            <w:r>
              <w:rPr>
                <w:rFonts w:eastAsia="Times New Roman"/>
              </w:rPr>
              <w:t>49</w:t>
            </w:r>
          </w:p>
        </w:tc>
        <w:tc>
          <w:tcPr>
            <w:tcW w:w="1350"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0.60</w:t>
            </w:r>
          </w:p>
        </w:tc>
      </w:tr>
      <w:tr w:rsidR="001A02BC" w:rsidRPr="0008705E" w:rsidTr="001A02BC">
        <w:trPr>
          <w:trHeight w:val="315"/>
        </w:trPr>
        <w:tc>
          <w:tcPr>
            <w:tcW w:w="1179"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9</w:t>
            </w:r>
          </w:p>
        </w:tc>
        <w:tc>
          <w:tcPr>
            <w:tcW w:w="1440"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Pr>
                <w:rFonts w:eastAsia="Times New Roman"/>
              </w:rPr>
              <w:t>8000</w:t>
            </w:r>
          </w:p>
        </w:tc>
        <w:tc>
          <w:tcPr>
            <w:tcW w:w="1440"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5.</w:t>
            </w:r>
            <w:r>
              <w:rPr>
                <w:rFonts w:eastAsia="Times New Roman"/>
              </w:rPr>
              <w:t>23</w:t>
            </w:r>
          </w:p>
        </w:tc>
        <w:tc>
          <w:tcPr>
            <w:tcW w:w="1620" w:type="dxa"/>
            <w:tcBorders>
              <w:top w:val="nil"/>
              <w:left w:val="nil"/>
              <w:bottom w:val="nil"/>
              <w:right w:val="nil"/>
            </w:tcBorders>
            <w:shd w:val="clear" w:color="auto" w:fill="auto"/>
            <w:vAlign w:val="center"/>
            <w:hideMark/>
          </w:tcPr>
          <w:p w:rsidR="001A02BC" w:rsidRPr="0008705E" w:rsidRDefault="001A02BC" w:rsidP="00CA6757">
            <w:pPr>
              <w:rPr>
                <w:rFonts w:eastAsia="Times New Roman"/>
              </w:rPr>
            </w:pPr>
            <w:r w:rsidRPr="0008705E">
              <w:rPr>
                <w:rFonts w:eastAsia="Times New Roman"/>
              </w:rPr>
              <w:t>5.</w:t>
            </w:r>
            <w:r>
              <w:rPr>
                <w:rFonts w:eastAsia="Times New Roman"/>
              </w:rPr>
              <w:t>29</w:t>
            </w:r>
          </w:p>
        </w:tc>
        <w:tc>
          <w:tcPr>
            <w:tcW w:w="1170" w:type="dxa"/>
            <w:tcBorders>
              <w:top w:val="nil"/>
              <w:left w:val="nil"/>
              <w:bottom w:val="nil"/>
              <w:right w:val="nil"/>
            </w:tcBorders>
            <w:shd w:val="clear" w:color="auto" w:fill="auto"/>
            <w:vAlign w:val="center"/>
            <w:hideMark/>
          </w:tcPr>
          <w:p w:rsidR="001A02BC" w:rsidRPr="0008705E" w:rsidRDefault="001A02BC" w:rsidP="00CA6757">
            <w:pPr>
              <w:rPr>
                <w:rFonts w:eastAsia="Times New Roman"/>
              </w:rPr>
            </w:pPr>
            <w:r w:rsidRPr="0008705E">
              <w:rPr>
                <w:rFonts w:eastAsia="Times New Roman"/>
              </w:rPr>
              <w:t>0.50</w:t>
            </w:r>
          </w:p>
        </w:tc>
        <w:tc>
          <w:tcPr>
            <w:tcW w:w="1350"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0.70</w:t>
            </w:r>
          </w:p>
        </w:tc>
      </w:tr>
      <w:tr w:rsidR="001A02BC" w:rsidRPr="0008705E" w:rsidTr="001A02BC">
        <w:trPr>
          <w:trHeight w:val="315"/>
        </w:trPr>
        <w:tc>
          <w:tcPr>
            <w:tcW w:w="1179"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10</w:t>
            </w:r>
          </w:p>
        </w:tc>
        <w:tc>
          <w:tcPr>
            <w:tcW w:w="1440"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69,000</w:t>
            </w:r>
          </w:p>
        </w:tc>
        <w:tc>
          <w:tcPr>
            <w:tcW w:w="1440"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5.</w:t>
            </w:r>
            <w:r>
              <w:rPr>
                <w:rFonts w:eastAsia="Times New Roman"/>
              </w:rPr>
              <w:t>23</w:t>
            </w:r>
          </w:p>
        </w:tc>
        <w:tc>
          <w:tcPr>
            <w:tcW w:w="1620" w:type="dxa"/>
            <w:tcBorders>
              <w:top w:val="nil"/>
              <w:left w:val="nil"/>
              <w:bottom w:val="nil"/>
              <w:right w:val="nil"/>
            </w:tcBorders>
            <w:shd w:val="clear" w:color="auto" w:fill="auto"/>
            <w:vAlign w:val="center"/>
            <w:hideMark/>
          </w:tcPr>
          <w:p w:rsidR="001A02BC" w:rsidRPr="0008705E" w:rsidRDefault="001A02BC" w:rsidP="00CA6757">
            <w:pPr>
              <w:rPr>
                <w:rFonts w:eastAsia="Times New Roman"/>
              </w:rPr>
            </w:pPr>
            <w:r w:rsidRPr="0008705E">
              <w:rPr>
                <w:rFonts w:eastAsia="Times New Roman"/>
              </w:rPr>
              <w:t>5.</w:t>
            </w:r>
            <w:r>
              <w:rPr>
                <w:rFonts w:eastAsia="Times New Roman"/>
              </w:rPr>
              <w:t>29</w:t>
            </w:r>
          </w:p>
        </w:tc>
        <w:tc>
          <w:tcPr>
            <w:tcW w:w="1170" w:type="dxa"/>
            <w:tcBorders>
              <w:top w:val="nil"/>
              <w:left w:val="nil"/>
              <w:bottom w:val="nil"/>
              <w:right w:val="nil"/>
            </w:tcBorders>
            <w:shd w:val="clear" w:color="auto" w:fill="auto"/>
            <w:vAlign w:val="center"/>
            <w:hideMark/>
          </w:tcPr>
          <w:p w:rsidR="001A02BC" w:rsidRPr="0008705E" w:rsidRDefault="001A02BC" w:rsidP="00CA6757">
            <w:pPr>
              <w:rPr>
                <w:rFonts w:eastAsia="Times New Roman"/>
              </w:rPr>
            </w:pPr>
            <w:r w:rsidRPr="0008705E">
              <w:rPr>
                <w:rFonts w:eastAsia="Times New Roman"/>
              </w:rPr>
              <w:t>0.4</w:t>
            </w:r>
            <w:r>
              <w:rPr>
                <w:rFonts w:eastAsia="Times New Roman"/>
              </w:rPr>
              <w:t>4</w:t>
            </w:r>
          </w:p>
        </w:tc>
        <w:tc>
          <w:tcPr>
            <w:tcW w:w="1350"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0.60</w:t>
            </w:r>
          </w:p>
        </w:tc>
      </w:tr>
      <w:tr w:rsidR="001A02BC" w:rsidRPr="0008705E" w:rsidTr="001A02BC">
        <w:trPr>
          <w:trHeight w:val="315"/>
        </w:trPr>
        <w:tc>
          <w:tcPr>
            <w:tcW w:w="1179"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11</w:t>
            </w:r>
          </w:p>
        </w:tc>
        <w:tc>
          <w:tcPr>
            <w:tcW w:w="1440"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70,000</w:t>
            </w:r>
          </w:p>
        </w:tc>
        <w:tc>
          <w:tcPr>
            <w:tcW w:w="1440"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3.</w:t>
            </w:r>
            <w:r>
              <w:rPr>
                <w:rFonts w:eastAsia="Times New Roman"/>
              </w:rPr>
              <w:t>73</w:t>
            </w:r>
          </w:p>
        </w:tc>
        <w:tc>
          <w:tcPr>
            <w:tcW w:w="1620" w:type="dxa"/>
            <w:tcBorders>
              <w:top w:val="nil"/>
              <w:left w:val="nil"/>
              <w:bottom w:val="nil"/>
              <w:right w:val="nil"/>
            </w:tcBorders>
            <w:shd w:val="clear" w:color="auto" w:fill="auto"/>
            <w:vAlign w:val="center"/>
            <w:hideMark/>
          </w:tcPr>
          <w:p w:rsidR="001A02BC" w:rsidRPr="0008705E" w:rsidRDefault="001A02BC" w:rsidP="00CA6757">
            <w:pPr>
              <w:rPr>
                <w:rFonts w:eastAsia="Times New Roman"/>
              </w:rPr>
            </w:pPr>
            <w:r w:rsidRPr="0008705E">
              <w:rPr>
                <w:rFonts w:eastAsia="Times New Roman"/>
              </w:rPr>
              <w:t>3.</w:t>
            </w:r>
            <w:r>
              <w:rPr>
                <w:rFonts w:eastAsia="Times New Roman"/>
              </w:rPr>
              <w:t>29</w:t>
            </w:r>
          </w:p>
        </w:tc>
        <w:tc>
          <w:tcPr>
            <w:tcW w:w="1170" w:type="dxa"/>
            <w:tcBorders>
              <w:top w:val="nil"/>
              <w:left w:val="nil"/>
              <w:bottom w:val="nil"/>
              <w:right w:val="nil"/>
            </w:tcBorders>
            <w:shd w:val="clear" w:color="auto" w:fill="auto"/>
            <w:vAlign w:val="center"/>
            <w:hideMark/>
          </w:tcPr>
          <w:p w:rsidR="001A02BC" w:rsidRPr="0008705E" w:rsidRDefault="001A02BC" w:rsidP="00CA6757">
            <w:pPr>
              <w:rPr>
                <w:rFonts w:eastAsia="Times New Roman"/>
              </w:rPr>
            </w:pPr>
            <w:r w:rsidRPr="0008705E">
              <w:rPr>
                <w:rFonts w:eastAsia="Times New Roman"/>
              </w:rPr>
              <w:t>0.</w:t>
            </w:r>
            <w:r>
              <w:rPr>
                <w:rFonts w:eastAsia="Times New Roman"/>
              </w:rPr>
              <w:t>61</w:t>
            </w:r>
          </w:p>
        </w:tc>
        <w:tc>
          <w:tcPr>
            <w:tcW w:w="1350"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0.80</w:t>
            </w:r>
          </w:p>
        </w:tc>
      </w:tr>
      <w:tr w:rsidR="001A02BC" w:rsidRPr="0008705E" w:rsidTr="001A02BC">
        <w:trPr>
          <w:trHeight w:val="315"/>
        </w:trPr>
        <w:tc>
          <w:tcPr>
            <w:tcW w:w="1179"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12</w:t>
            </w:r>
          </w:p>
        </w:tc>
        <w:tc>
          <w:tcPr>
            <w:tcW w:w="1440"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82,000</w:t>
            </w:r>
          </w:p>
        </w:tc>
        <w:tc>
          <w:tcPr>
            <w:tcW w:w="1440"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4.</w:t>
            </w:r>
            <w:r>
              <w:rPr>
                <w:rFonts w:eastAsia="Times New Roman"/>
              </w:rPr>
              <w:t>18</w:t>
            </w:r>
          </w:p>
        </w:tc>
        <w:tc>
          <w:tcPr>
            <w:tcW w:w="1620" w:type="dxa"/>
            <w:tcBorders>
              <w:top w:val="nil"/>
              <w:left w:val="nil"/>
              <w:bottom w:val="nil"/>
              <w:right w:val="nil"/>
            </w:tcBorders>
            <w:shd w:val="clear" w:color="auto" w:fill="auto"/>
            <w:vAlign w:val="center"/>
            <w:hideMark/>
          </w:tcPr>
          <w:p w:rsidR="001A02BC" w:rsidRPr="0008705E" w:rsidRDefault="001A02BC" w:rsidP="00CA6757">
            <w:pPr>
              <w:rPr>
                <w:rFonts w:eastAsia="Times New Roman"/>
              </w:rPr>
            </w:pPr>
            <w:r w:rsidRPr="0008705E">
              <w:rPr>
                <w:rFonts w:eastAsia="Times New Roman"/>
              </w:rPr>
              <w:t>4.</w:t>
            </w:r>
            <w:r>
              <w:rPr>
                <w:rFonts w:eastAsia="Times New Roman"/>
              </w:rPr>
              <w:t>22</w:t>
            </w:r>
          </w:p>
        </w:tc>
        <w:tc>
          <w:tcPr>
            <w:tcW w:w="1170" w:type="dxa"/>
            <w:tcBorders>
              <w:top w:val="nil"/>
              <w:left w:val="nil"/>
              <w:bottom w:val="nil"/>
              <w:right w:val="nil"/>
            </w:tcBorders>
            <w:shd w:val="clear" w:color="auto" w:fill="auto"/>
            <w:vAlign w:val="center"/>
            <w:hideMark/>
          </w:tcPr>
          <w:p w:rsidR="001A02BC" w:rsidRPr="0008705E" w:rsidRDefault="001A02BC" w:rsidP="00CA6757">
            <w:pPr>
              <w:rPr>
                <w:rFonts w:eastAsia="Times New Roman"/>
              </w:rPr>
            </w:pPr>
            <w:r w:rsidRPr="0008705E">
              <w:rPr>
                <w:rFonts w:eastAsia="Times New Roman"/>
              </w:rPr>
              <w:t>0.</w:t>
            </w:r>
            <w:r>
              <w:rPr>
                <w:rFonts w:eastAsia="Times New Roman"/>
              </w:rPr>
              <w:t>57</w:t>
            </w:r>
          </w:p>
        </w:tc>
        <w:tc>
          <w:tcPr>
            <w:tcW w:w="1350"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0.75</w:t>
            </w:r>
          </w:p>
        </w:tc>
      </w:tr>
      <w:tr w:rsidR="001A02BC" w:rsidRPr="0008705E" w:rsidTr="001A02BC">
        <w:trPr>
          <w:trHeight w:val="315"/>
        </w:trPr>
        <w:tc>
          <w:tcPr>
            <w:tcW w:w="1179"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13</w:t>
            </w:r>
          </w:p>
        </w:tc>
        <w:tc>
          <w:tcPr>
            <w:tcW w:w="1440"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10,000</w:t>
            </w:r>
          </w:p>
        </w:tc>
        <w:tc>
          <w:tcPr>
            <w:tcW w:w="1440"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4.</w:t>
            </w:r>
            <w:r>
              <w:rPr>
                <w:rFonts w:eastAsia="Times New Roman"/>
              </w:rPr>
              <w:t>40</w:t>
            </w:r>
          </w:p>
        </w:tc>
        <w:tc>
          <w:tcPr>
            <w:tcW w:w="1620" w:type="dxa"/>
            <w:tcBorders>
              <w:top w:val="nil"/>
              <w:left w:val="nil"/>
              <w:bottom w:val="nil"/>
              <w:right w:val="nil"/>
            </w:tcBorders>
            <w:shd w:val="clear" w:color="auto" w:fill="auto"/>
            <w:vAlign w:val="center"/>
            <w:hideMark/>
          </w:tcPr>
          <w:p w:rsidR="001A02BC" w:rsidRPr="0008705E" w:rsidRDefault="001A02BC" w:rsidP="00CA6757">
            <w:pPr>
              <w:rPr>
                <w:rFonts w:eastAsia="Times New Roman"/>
              </w:rPr>
            </w:pPr>
            <w:r w:rsidRPr="0008705E">
              <w:rPr>
                <w:rFonts w:eastAsia="Times New Roman"/>
              </w:rPr>
              <w:t>4.</w:t>
            </w:r>
            <w:r>
              <w:rPr>
                <w:rFonts w:eastAsia="Times New Roman"/>
              </w:rPr>
              <w:t>44</w:t>
            </w:r>
          </w:p>
        </w:tc>
        <w:tc>
          <w:tcPr>
            <w:tcW w:w="1170" w:type="dxa"/>
            <w:tcBorders>
              <w:top w:val="nil"/>
              <w:left w:val="nil"/>
              <w:bottom w:val="nil"/>
              <w:right w:val="nil"/>
            </w:tcBorders>
            <w:shd w:val="clear" w:color="auto" w:fill="auto"/>
            <w:vAlign w:val="center"/>
            <w:hideMark/>
          </w:tcPr>
          <w:p w:rsidR="001A02BC" w:rsidRPr="0008705E" w:rsidRDefault="001A02BC" w:rsidP="00CA6757">
            <w:pPr>
              <w:rPr>
                <w:rFonts w:eastAsia="Times New Roman"/>
              </w:rPr>
            </w:pPr>
            <w:r w:rsidRPr="0008705E">
              <w:rPr>
                <w:rFonts w:eastAsia="Times New Roman"/>
              </w:rPr>
              <w:t>0.</w:t>
            </w:r>
            <w:r>
              <w:rPr>
                <w:rFonts w:eastAsia="Times New Roman"/>
              </w:rPr>
              <w:t>54</w:t>
            </w:r>
          </w:p>
        </w:tc>
        <w:tc>
          <w:tcPr>
            <w:tcW w:w="1350"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0.</w:t>
            </w:r>
            <w:r>
              <w:rPr>
                <w:rFonts w:eastAsia="Times New Roman"/>
              </w:rPr>
              <w:t>70</w:t>
            </w:r>
          </w:p>
        </w:tc>
      </w:tr>
      <w:tr w:rsidR="001A02BC" w:rsidRPr="0008705E" w:rsidTr="001A02BC">
        <w:trPr>
          <w:trHeight w:val="315"/>
        </w:trPr>
        <w:tc>
          <w:tcPr>
            <w:tcW w:w="1179"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14</w:t>
            </w:r>
          </w:p>
        </w:tc>
        <w:tc>
          <w:tcPr>
            <w:tcW w:w="1440"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3</w:t>
            </w:r>
            <w:r>
              <w:rPr>
                <w:rFonts w:eastAsia="Times New Roman"/>
              </w:rPr>
              <w:t>6</w:t>
            </w:r>
            <w:r w:rsidRPr="0008705E">
              <w:rPr>
                <w:rFonts w:eastAsia="Times New Roman"/>
              </w:rPr>
              <w:t>0,000</w:t>
            </w:r>
          </w:p>
        </w:tc>
        <w:tc>
          <w:tcPr>
            <w:tcW w:w="1440"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5.</w:t>
            </w:r>
            <w:r>
              <w:rPr>
                <w:rFonts w:eastAsia="Times New Roman"/>
              </w:rPr>
              <w:t>23</w:t>
            </w:r>
          </w:p>
        </w:tc>
        <w:tc>
          <w:tcPr>
            <w:tcW w:w="1620" w:type="dxa"/>
            <w:tcBorders>
              <w:top w:val="nil"/>
              <w:left w:val="nil"/>
              <w:bottom w:val="nil"/>
              <w:right w:val="nil"/>
            </w:tcBorders>
            <w:shd w:val="clear" w:color="auto" w:fill="auto"/>
            <w:vAlign w:val="center"/>
            <w:hideMark/>
          </w:tcPr>
          <w:p w:rsidR="001A02BC" w:rsidRPr="0008705E" w:rsidRDefault="001A02BC" w:rsidP="00CA6757">
            <w:pPr>
              <w:rPr>
                <w:rFonts w:eastAsia="Times New Roman"/>
              </w:rPr>
            </w:pPr>
            <w:r w:rsidRPr="0008705E">
              <w:rPr>
                <w:rFonts w:eastAsia="Times New Roman"/>
              </w:rPr>
              <w:t>5.</w:t>
            </w:r>
            <w:r>
              <w:rPr>
                <w:rFonts w:eastAsia="Times New Roman"/>
              </w:rPr>
              <w:t>29</w:t>
            </w:r>
          </w:p>
        </w:tc>
        <w:tc>
          <w:tcPr>
            <w:tcW w:w="1170" w:type="dxa"/>
            <w:tcBorders>
              <w:top w:val="nil"/>
              <w:left w:val="nil"/>
              <w:bottom w:val="nil"/>
              <w:right w:val="nil"/>
            </w:tcBorders>
            <w:shd w:val="clear" w:color="auto" w:fill="auto"/>
            <w:vAlign w:val="center"/>
            <w:hideMark/>
          </w:tcPr>
          <w:p w:rsidR="001A02BC" w:rsidRPr="0008705E" w:rsidRDefault="001A02BC" w:rsidP="00CA6757">
            <w:pPr>
              <w:rPr>
                <w:rFonts w:eastAsia="Times New Roman"/>
              </w:rPr>
            </w:pPr>
            <w:r w:rsidRPr="0008705E">
              <w:rPr>
                <w:rFonts w:eastAsia="Times New Roman"/>
              </w:rPr>
              <w:t>0.</w:t>
            </w:r>
            <w:r>
              <w:rPr>
                <w:rFonts w:eastAsia="Times New Roman"/>
              </w:rPr>
              <w:t>31</w:t>
            </w:r>
          </w:p>
        </w:tc>
        <w:tc>
          <w:tcPr>
            <w:tcW w:w="1350" w:type="dxa"/>
            <w:tcBorders>
              <w:top w:val="nil"/>
              <w:left w:val="nil"/>
              <w:bottom w:val="nil"/>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0.45</w:t>
            </w:r>
          </w:p>
        </w:tc>
      </w:tr>
      <w:tr w:rsidR="001A02BC" w:rsidRPr="0008705E" w:rsidTr="001A02BC">
        <w:trPr>
          <w:trHeight w:val="315"/>
        </w:trPr>
        <w:tc>
          <w:tcPr>
            <w:tcW w:w="1179" w:type="dxa"/>
            <w:tcBorders>
              <w:top w:val="nil"/>
              <w:left w:val="nil"/>
              <w:bottom w:val="single" w:sz="4" w:space="0" w:color="auto"/>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15</w:t>
            </w:r>
          </w:p>
        </w:tc>
        <w:tc>
          <w:tcPr>
            <w:tcW w:w="1440" w:type="dxa"/>
            <w:tcBorders>
              <w:top w:val="nil"/>
              <w:left w:val="nil"/>
              <w:bottom w:val="single" w:sz="4" w:space="0" w:color="auto"/>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62,000</w:t>
            </w:r>
          </w:p>
        </w:tc>
        <w:tc>
          <w:tcPr>
            <w:tcW w:w="1440" w:type="dxa"/>
            <w:tcBorders>
              <w:top w:val="nil"/>
              <w:left w:val="nil"/>
              <w:bottom w:val="single" w:sz="4" w:space="0" w:color="auto"/>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4.</w:t>
            </w:r>
            <w:r>
              <w:rPr>
                <w:rFonts w:eastAsia="Times New Roman"/>
              </w:rPr>
              <w:t>18</w:t>
            </w:r>
          </w:p>
        </w:tc>
        <w:tc>
          <w:tcPr>
            <w:tcW w:w="1620" w:type="dxa"/>
            <w:tcBorders>
              <w:top w:val="nil"/>
              <w:left w:val="nil"/>
              <w:bottom w:val="single" w:sz="4" w:space="0" w:color="auto"/>
              <w:right w:val="nil"/>
            </w:tcBorders>
            <w:shd w:val="clear" w:color="auto" w:fill="auto"/>
            <w:vAlign w:val="center"/>
            <w:hideMark/>
          </w:tcPr>
          <w:p w:rsidR="001A02BC" w:rsidRPr="0008705E" w:rsidRDefault="001A02BC" w:rsidP="00CA6757">
            <w:pPr>
              <w:rPr>
                <w:rFonts w:eastAsia="Times New Roman"/>
              </w:rPr>
            </w:pPr>
            <w:r w:rsidRPr="0008705E">
              <w:rPr>
                <w:rFonts w:eastAsia="Times New Roman"/>
              </w:rPr>
              <w:t>4.</w:t>
            </w:r>
            <w:r>
              <w:rPr>
                <w:rFonts w:eastAsia="Times New Roman"/>
              </w:rPr>
              <w:t>22</w:t>
            </w:r>
          </w:p>
        </w:tc>
        <w:tc>
          <w:tcPr>
            <w:tcW w:w="1170" w:type="dxa"/>
            <w:tcBorders>
              <w:top w:val="nil"/>
              <w:left w:val="nil"/>
              <w:bottom w:val="single" w:sz="4" w:space="0" w:color="auto"/>
              <w:right w:val="nil"/>
            </w:tcBorders>
            <w:shd w:val="clear" w:color="auto" w:fill="auto"/>
            <w:vAlign w:val="center"/>
            <w:hideMark/>
          </w:tcPr>
          <w:p w:rsidR="001A02BC" w:rsidRPr="0008705E" w:rsidRDefault="001A02BC" w:rsidP="00CA6757">
            <w:pPr>
              <w:rPr>
                <w:rFonts w:eastAsia="Times New Roman"/>
              </w:rPr>
            </w:pPr>
            <w:r w:rsidRPr="0008705E">
              <w:rPr>
                <w:rFonts w:eastAsia="Times New Roman"/>
              </w:rPr>
              <w:t>0.</w:t>
            </w:r>
            <w:r>
              <w:rPr>
                <w:rFonts w:eastAsia="Times New Roman"/>
              </w:rPr>
              <w:t>50</w:t>
            </w:r>
          </w:p>
        </w:tc>
        <w:tc>
          <w:tcPr>
            <w:tcW w:w="1350" w:type="dxa"/>
            <w:tcBorders>
              <w:top w:val="nil"/>
              <w:left w:val="nil"/>
              <w:bottom w:val="single" w:sz="4" w:space="0" w:color="auto"/>
              <w:right w:val="nil"/>
            </w:tcBorders>
            <w:shd w:val="clear" w:color="auto" w:fill="auto"/>
            <w:vAlign w:val="center"/>
            <w:hideMark/>
          </w:tcPr>
          <w:p w:rsidR="001A02BC" w:rsidRPr="0008705E" w:rsidRDefault="001A02BC" w:rsidP="00CA6757">
            <w:pPr>
              <w:jc w:val="center"/>
              <w:rPr>
                <w:rFonts w:eastAsia="Times New Roman"/>
              </w:rPr>
            </w:pPr>
            <w:r w:rsidRPr="0008705E">
              <w:rPr>
                <w:rFonts w:eastAsia="Times New Roman"/>
              </w:rPr>
              <w:t>0.70</w:t>
            </w:r>
          </w:p>
        </w:tc>
      </w:tr>
    </w:tbl>
    <w:p w:rsidR="001A02BC" w:rsidRDefault="001A02BC" w:rsidP="001A02BC">
      <w:pPr>
        <w:pStyle w:val="Para"/>
        <w:spacing w:after="120"/>
        <w:ind w:left="540" w:firstLine="360"/>
        <w:jc w:val="left"/>
      </w:pPr>
    </w:p>
    <w:p w:rsidR="009C0886" w:rsidRPr="00E11716" w:rsidRDefault="009C0886" w:rsidP="006A506B">
      <w:pPr>
        <w:pStyle w:val="Para"/>
        <w:numPr>
          <w:ilvl w:val="0"/>
          <w:numId w:val="27"/>
        </w:numPr>
        <w:spacing w:before="120"/>
        <w:ind w:left="900"/>
      </w:pPr>
      <w:bookmarkStart w:id="0" w:name="_GoBack"/>
      <w:bookmarkEnd w:id="0"/>
      <w:r w:rsidRPr="00E11716">
        <w:t xml:space="preserve">What is minimum total cost of production and purchasing for </w:t>
      </w:r>
      <w:proofErr w:type="spellStart"/>
      <w:r w:rsidRPr="00E11716">
        <w:t>CammTex</w:t>
      </w:r>
      <w:proofErr w:type="spellEnd"/>
      <w:r w:rsidRPr="00E11716">
        <w:t>?</w:t>
      </w:r>
    </w:p>
    <w:p w:rsidR="009C0886" w:rsidRPr="00E11716" w:rsidRDefault="009C0886" w:rsidP="006A506B">
      <w:pPr>
        <w:pStyle w:val="Para"/>
        <w:numPr>
          <w:ilvl w:val="0"/>
          <w:numId w:val="27"/>
        </w:numPr>
        <w:ind w:left="900"/>
      </w:pPr>
      <w:r w:rsidRPr="00E11716">
        <w:t>Which fabrics should be made at the mill and which should be purchased? For those made at the mill, which loom types should be assigned to their production?</w:t>
      </w:r>
    </w:p>
    <w:p w:rsidR="00822715" w:rsidRDefault="00822715" w:rsidP="00486208">
      <w:pPr>
        <w:ind w:left="540"/>
      </w:pPr>
    </w:p>
    <w:sectPr w:rsidR="00822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vOTf9433e2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68A"/>
    <w:multiLevelType w:val="hybridMultilevel"/>
    <w:tmpl w:val="02DC013C"/>
    <w:lvl w:ilvl="0" w:tplc="A0D8F52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55A15"/>
    <w:multiLevelType w:val="hybridMultilevel"/>
    <w:tmpl w:val="08FC0F9E"/>
    <w:lvl w:ilvl="0" w:tplc="F5D4725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32565"/>
    <w:multiLevelType w:val="hybridMultilevel"/>
    <w:tmpl w:val="15DAA0BC"/>
    <w:lvl w:ilvl="0" w:tplc="C400D63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A0AFD"/>
    <w:multiLevelType w:val="hybridMultilevel"/>
    <w:tmpl w:val="2FDC9B08"/>
    <w:lvl w:ilvl="0" w:tplc="F5D4725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24D68"/>
    <w:multiLevelType w:val="hybridMultilevel"/>
    <w:tmpl w:val="C450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2536E5"/>
    <w:multiLevelType w:val="hybridMultilevel"/>
    <w:tmpl w:val="509838F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1774030"/>
    <w:multiLevelType w:val="hybridMultilevel"/>
    <w:tmpl w:val="AD5A08DC"/>
    <w:lvl w:ilvl="0" w:tplc="46F0C3E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2620C9"/>
    <w:multiLevelType w:val="hybridMultilevel"/>
    <w:tmpl w:val="5082F0B8"/>
    <w:lvl w:ilvl="0" w:tplc="841486F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B6418"/>
    <w:multiLevelType w:val="hybridMultilevel"/>
    <w:tmpl w:val="4FFE546A"/>
    <w:lvl w:ilvl="0" w:tplc="F5D4725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DF3501"/>
    <w:multiLevelType w:val="hybridMultilevel"/>
    <w:tmpl w:val="4BDEDA24"/>
    <w:lvl w:ilvl="0" w:tplc="AB8CA874">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1E8E6B38"/>
    <w:multiLevelType w:val="hybridMultilevel"/>
    <w:tmpl w:val="125E11BC"/>
    <w:lvl w:ilvl="0" w:tplc="BB706B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6153E6"/>
    <w:multiLevelType w:val="hybridMultilevel"/>
    <w:tmpl w:val="2B4C553A"/>
    <w:lvl w:ilvl="0" w:tplc="139CA6A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806BB3"/>
    <w:multiLevelType w:val="hybridMultilevel"/>
    <w:tmpl w:val="D662EF16"/>
    <w:lvl w:ilvl="0" w:tplc="CDF830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6553E6"/>
    <w:multiLevelType w:val="hybridMultilevel"/>
    <w:tmpl w:val="5EAC8192"/>
    <w:lvl w:ilvl="0" w:tplc="3C20FB2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4F37DD"/>
    <w:multiLevelType w:val="hybridMultilevel"/>
    <w:tmpl w:val="B9AA3F32"/>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5">
    <w:nsid w:val="3339500D"/>
    <w:multiLevelType w:val="hybridMultilevel"/>
    <w:tmpl w:val="7C8A5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AD24A3"/>
    <w:multiLevelType w:val="hybridMultilevel"/>
    <w:tmpl w:val="C1BE0AFA"/>
    <w:lvl w:ilvl="0" w:tplc="F5D4725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FA6E0F"/>
    <w:multiLevelType w:val="hybridMultilevel"/>
    <w:tmpl w:val="CFF467C8"/>
    <w:lvl w:ilvl="0" w:tplc="F5D4725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1D39D5"/>
    <w:multiLevelType w:val="hybridMultilevel"/>
    <w:tmpl w:val="656E9FC2"/>
    <w:lvl w:ilvl="0" w:tplc="BFD290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E94F1D"/>
    <w:multiLevelType w:val="hybridMultilevel"/>
    <w:tmpl w:val="3670E87A"/>
    <w:lvl w:ilvl="0" w:tplc="F5D4725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AB41EB"/>
    <w:multiLevelType w:val="hybridMultilevel"/>
    <w:tmpl w:val="E708AC90"/>
    <w:lvl w:ilvl="0" w:tplc="C4163CA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865C84"/>
    <w:multiLevelType w:val="hybridMultilevel"/>
    <w:tmpl w:val="1032A2E4"/>
    <w:lvl w:ilvl="0" w:tplc="AB8CA87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D12846"/>
    <w:multiLevelType w:val="hybridMultilevel"/>
    <w:tmpl w:val="09184878"/>
    <w:lvl w:ilvl="0" w:tplc="862CD2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7D1DD5"/>
    <w:multiLevelType w:val="hybridMultilevel"/>
    <w:tmpl w:val="9B36EC6A"/>
    <w:lvl w:ilvl="0" w:tplc="5A528FFE">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5ECD196A"/>
    <w:multiLevelType w:val="hybridMultilevel"/>
    <w:tmpl w:val="F0545120"/>
    <w:lvl w:ilvl="0" w:tplc="AB8CA87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D922ED"/>
    <w:multiLevelType w:val="hybridMultilevel"/>
    <w:tmpl w:val="8724F084"/>
    <w:lvl w:ilvl="0" w:tplc="C05C272E">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6A0E64B7"/>
    <w:multiLevelType w:val="hybridMultilevel"/>
    <w:tmpl w:val="D5A46FDC"/>
    <w:lvl w:ilvl="0" w:tplc="D1E4D2B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F30665"/>
    <w:multiLevelType w:val="hybridMultilevel"/>
    <w:tmpl w:val="86001716"/>
    <w:lvl w:ilvl="0" w:tplc="FDFA0B1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5E7FB2"/>
    <w:multiLevelType w:val="hybridMultilevel"/>
    <w:tmpl w:val="6000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18686A"/>
    <w:multiLevelType w:val="hybridMultilevel"/>
    <w:tmpl w:val="A7D872CA"/>
    <w:lvl w:ilvl="0" w:tplc="0D3AB0EE">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70942889"/>
    <w:multiLevelType w:val="hybridMultilevel"/>
    <w:tmpl w:val="C2BC1F0E"/>
    <w:lvl w:ilvl="0" w:tplc="D0A4C46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A93FFE"/>
    <w:multiLevelType w:val="hybridMultilevel"/>
    <w:tmpl w:val="4B183356"/>
    <w:lvl w:ilvl="0" w:tplc="BFCA557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6C4963"/>
    <w:multiLevelType w:val="hybridMultilevel"/>
    <w:tmpl w:val="4E2A2FD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7B083421"/>
    <w:multiLevelType w:val="hybridMultilevel"/>
    <w:tmpl w:val="E83E43FA"/>
    <w:lvl w:ilvl="0" w:tplc="F5D4725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663AE9"/>
    <w:multiLevelType w:val="hybridMultilevel"/>
    <w:tmpl w:val="6A9EBE02"/>
    <w:lvl w:ilvl="0" w:tplc="F5D4725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3"/>
  </w:num>
  <w:num w:numId="4">
    <w:abstractNumId w:val="1"/>
  </w:num>
  <w:num w:numId="5">
    <w:abstractNumId w:val="34"/>
  </w:num>
  <w:num w:numId="6">
    <w:abstractNumId w:val="8"/>
  </w:num>
  <w:num w:numId="7">
    <w:abstractNumId w:val="17"/>
  </w:num>
  <w:num w:numId="8">
    <w:abstractNumId w:val="15"/>
  </w:num>
  <w:num w:numId="9">
    <w:abstractNumId w:val="16"/>
  </w:num>
  <w:num w:numId="10">
    <w:abstractNumId w:val="33"/>
  </w:num>
  <w:num w:numId="11">
    <w:abstractNumId w:val="24"/>
  </w:num>
  <w:num w:numId="12">
    <w:abstractNumId w:val="6"/>
  </w:num>
  <w:num w:numId="13">
    <w:abstractNumId w:val="23"/>
  </w:num>
  <w:num w:numId="14">
    <w:abstractNumId w:val="11"/>
  </w:num>
  <w:num w:numId="15">
    <w:abstractNumId w:val="30"/>
  </w:num>
  <w:num w:numId="16">
    <w:abstractNumId w:val="20"/>
  </w:num>
  <w:num w:numId="17">
    <w:abstractNumId w:val="22"/>
  </w:num>
  <w:num w:numId="18">
    <w:abstractNumId w:val="7"/>
  </w:num>
  <w:num w:numId="19">
    <w:abstractNumId w:val="29"/>
  </w:num>
  <w:num w:numId="20">
    <w:abstractNumId w:val="27"/>
  </w:num>
  <w:num w:numId="21">
    <w:abstractNumId w:val="25"/>
  </w:num>
  <w:num w:numId="22">
    <w:abstractNumId w:val="26"/>
  </w:num>
  <w:num w:numId="23">
    <w:abstractNumId w:val="12"/>
  </w:num>
  <w:num w:numId="24">
    <w:abstractNumId w:val="10"/>
  </w:num>
  <w:num w:numId="25">
    <w:abstractNumId w:val="2"/>
  </w:num>
  <w:num w:numId="26">
    <w:abstractNumId w:val="0"/>
  </w:num>
  <w:num w:numId="27">
    <w:abstractNumId w:val="13"/>
  </w:num>
  <w:num w:numId="28">
    <w:abstractNumId w:val="18"/>
  </w:num>
  <w:num w:numId="29">
    <w:abstractNumId w:val="31"/>
  </w:num>
  <w:num w:numId="30">
    <w:abstractNumId w:val="28"/>
  </w:num>
  <w:num w:numId="31">
    <w:abstractNumId w:val="5"/>
  </w:num>
  <w:num w:numId="32">
    <w:abstractNumId w:val="32"/>
  </w:num>
  <w:num w:numId="33">
    <w:abstractNumId w:val="9"/>
  </w:num>
  <w:num w:numId="34">
    <w:abstractNumId w:val="1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886"/>
    <w:rsid w:val="0005185D"/>
    <w:rsid w:val="0008120A"/>
    <w:rsid w:val="00110940"/>
    <w:rsid w:val="0011234B"/>
    <w:rsid w:val="00134ED3"/>
    <w:rsid w:val="001A02BC"/>
    <w:rsid w:val="0020114C"/>
    <w:rsid w:val="00213733"/>
    <w:rsid w:val="0029502E"/>
    <w:rsid w:val="00327AB8"/>
    <w:rsid w:val="00333D3B"/>
    <w:rsid w:val="00347AF9"/>
    <w:rsid w:val="003F3B75"/>
    <w:rsid w:val="00416A70"/>
    <w:rsid w:val="0044602D"/>
    <w:rsid w:val="004575D8"/>
    <w:rsid w:val="00486208"/>
    <w:rsid w:val="004A639C"/>
    <w:rsid w:val="004C5139"/>
    <w:rsid w:val="005507D6"/>
    <w:rsid w:val="00561CDE"/>
    <w:rsid w:val="005B47AC"/>
    <w:rsid w:val="00601F74"/>
    <w:rsid w:val="006206DF"/>
    <w:rsid w:val="006560A8"/>
    <w:rsid w:val="00681C7D"/>
    <w:rsid w:val="00690F1D"/>
    <w:rsid w:val="006A506B"/>
    <w:rsid w:val="006F1789"/>
    <w:rsid w:val="007647EC"/>
    <w:rsid w:val="00791463"/>
    <w:rsid w:val="007C6F54"/>
    <w:rsid w:val="00804575"/>
    <w:rsid w:val="0081613E"/>
    <w:rsid w:val="00822715"/>
    <w:rsid w:val="00864925"/>
    <w:rsid w:val="008A589C"/>
    <w:rsid w:val="0096226B"/>
    <w:rsid w:val="009767C3"/>
    <w:rsid w:val="009C0886"/>
    <w:rsid w:val="009E1A0F"/>
    <w:rsid w:val="00AD4F28"/>
    <w:rsid w:val="00AE5664"/>
    <w:rsid w:val="00B245F2"/>
    <w:rsid w:val="00B47A18"/>
    <w:rsid w:val="00B61B81"/>
    <w:rsid w:val="00B96289"/>
    <w:rsid w:val="00BB3AC1"/>
    <w:rsid w:val="00D05914"/>
    <w:rsid w:val="00D4348E"/>
    <w:rsid w:val="00D6142E"/>
    <w:rsid w:val="00D76DF0"/>
    <w:rsid w:val="00DA1E68"/>
    <w:rsid w:val="00DD4A0E"/>
    <w:rsid w:val="00E01441"/>
    <w:rsid w:val="00EB6F1D"/>
    <w:rsid w:val="00EC6F99"/>
    <w:rsid w:val="00EE52DB"/>
    <w:rsid w:val="00F61781"/>
    <w:rsid w:val="00F77619"/>
    <w:rsid w:val="00FD7905"/>
    <w:rsid w:val="00FF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86"/>
    <w:pPr>
      <w:spacing w:after="0" w:line="240" w:lineRule="auto"/>
      <w:ind w:firstLine="288"/>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link w:val="ParaChar"/>
    <w:rsid w:val="009C0886"/>
  </w:style>
  <w:style w:type="character" w:customStyle="1" w:styleId="ParaChar">
    <w:name w:val="Para Char"/>
    <w:basedOn w:val="DefaultParagraphFont"/>
    <w:link w:val="Para"/>
    <w:rsid w:val="009C0886"/>
    <w:rPr>
      <w:rFonts w:ascii="Times New Roman" w:eastAsia="Calibri" w:hAnsi="Times New Roman" w:cs="Times New Roman"/>
      <w:sz w:val="24"/>
    </w:rPr>
  </w:style>
  <w:style w:type="paragraph" w:customStyle="1" w:styleId="TableCaption">
    <w:name w:val="TableCaption"/>
    <w:basedOn w:val="Normal"/>
    <w:link w:val="TableCaptionChar"/>
    <w:rsid w:val="009C0886"/>
  </w:style>
  <w:style w:type="character" w:customStyle="1" w:styleId="TableCaptionChar">
    <w:name w:val="TableCaption Char"/>
    <w:basedOn w:val="DefaultParagraphFont"/>
    <w:link w:val="TableCaption"/>
    <w:rsid w:val="009C0886"/>
    <w:rPr>
      <w:rFonts w:ascii="Times New Roman" w:eastAsia="Calibri" w:hAnsi="Times New Roman" w:cs="Times New Roman"/>
      <w:sz w:val="24"/>
    </w:rPr>
  </w:style>
  <w:style w:type="table" w:styleId="TableGrid">
    <w:name w:val="Table Grid"/>
    <w:basedOn w:val="TableNormal"/>
    <w:uiPriority w:val="59"/>
    <w:rsid w:val="009C0886"/>
    <w:pPr>
      <w:spacing w:after="0" w:line="240" w:lineRule="auto"/>
      <w:ind w:firstLine="288"/>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rsid w:val="009C0886"/>
  </w:style>
  <w:style w:type="character" w:customStyle="1" w:styleId="tableChar">
    <w:name w:val="table Char"/>
    <w:basedOn w:val="DefaultParagraphFont"/>
    <w:link w:val="table"/>
    <w:rsid w:val="009C0886"/>
    <w:rPr>
      <w:rFonts w:ascii="Times New Roman" w:eastAsia="Calibri" w:hAnsi="Times New Roman" w:cs="Times New Roman"/>
      <w:sz w:val="24"/>
    </w:rPr>
  </w:style>
  <w:style w:type="paragraph" w:customStyle="1" w:styleId="Image">
    <w:name w:val="Image"/>
    <w:basedOn w:val="Normal"/>
    <w:link w:val="ImageChar"/>
    <w:rsid w:val="009C0886"/>
  </w:style>
  <w:style w:type="character" w:customStyle="1" w:styleId="ImageChar">
    <w:name w:val="Image Char"/>
    <w:basedOn w:val="DefaultParagraphFont"/>
    <w:link w:val="Image"/>
    <w:rsid w:val="009C0886"/>
    <w:rPr>
      <w:rFonts w:ascii="Times New Roman" w:eastAsia="Calibri" w:hAnsi="Times New Roman" w:cs="Times New Roman"/>
      <w:sz w:val="24"/>
    </w:rPr>
  </w:style>
  <w:style w:type="paragraph" w:customStyle="1" w:styleId="ImageCaption">
    <w:name w:val="ImageCaption"/>
    <w:basedOn w:val="Normal"/>
    <w:link w:val="ImageCaptionChar"/>
    <w:rsid w:val="009C0886"/>
  </w:style>
  <w:style w:type="character" w:customStyle="1" w:styleId="ImageCaptionChar">
    <w:name w:val="ImageCaption Char"/>
    <w:basedOn w:val="DefaultParagraphFont"/>
    <w:link w:val="ImageCaption"/>
    <w:rsid w:val="009C0886"/>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9C0886"/>
    <w:rPr>
      <w:rFonts w:ascii="Tahoma" w:hAnsi="Tahoma" w:cs="Tahoma"/>
      <w:sz w:val="16"/>
      <w:szCs w:val="16"/>
    </w:rPr>
  </w:style>
  <w:style w:type="character" w:customStyle="1" w:styleId="BalloonTextChar">
    <w:name w:val="Balloon Text Char"/>
    <w:basedOn w:val="DefaultParagraphFont"/>
    <w:link w:val="BalloonText"/>
    <w:uiPriority w:val="99"/>
    <w:semiHidden/>
    <w:rsid w:val="009C0886"/>
    <w:rPr>
      <w:rFonts w:ascii="Tahoma" w:eastAsia="Calibri" w:hAnsi="Tahoma" w:cs="Tahoma"/>
      <w:sz w:val="16"/>
      <w:szCs w:val="16"/>
    </w:rPr>
  </w:style>
  <w:style w:type="paragraph" w:styleId="Header">
    <w:name w:val="header"/>
    <w:basedOn w:val="Normal"/>
    <w:link w:val="HeaderChar"/>
    <w:uiPriority w:val="99"/>
    <w:unhideWhenUsed/>
    <w:rsid w:val="009C0886"/>
    <w:pPr>
      <w:tabs>
        <w:tab w:val="center" w:pos="4680"/>
        <w:tab w:val="right" w:pos="9360"/>
      </w:tabs>
    </w:pPr>
  </w:style>
  <w:style w:type="character" w:customStyle="1" w:styleId="HeaderChar">
    <w:name w:val="Header Char"/>
    <w:basedOn w:val="DefaultParagraphFont"/>
    <w:link w:val="Header"/>
    <w:uiPriority w:val="99"/>
    <w:rsid w:val="009C0886"/>
    <w:rPr>
      <w:rFonts w:ascii="Times New Roman" w:eastAsia="Calibri" w:hAnsi="Times New Roman" w:cs="Times New Roman"/>
      <w:sz w:val="24"/>
    </w:rPr>
  </w:style>
  <w:style w:type="paragraph" w:styleId="Footer">
    <w:name w:val="footer"/>
    <w:basedOn w:val="Normal"/>
    <w:link w:val="FooterChar"/>
    <w:uiPriority w:val="99"/>
    <w:unhideWhenUsed/>
    <w:rsid w:val="009C0886"/>
    <w:pPr>
      <w:tabs>
        <w:tab w:val="center" w:pos="4680"/>
        <w:tab w:val="right" w:pos="9360"/>
      </w:tabs>
    </w:pPr>
  </w:style>
  <w:style w:type="character" w:customStyle="1" w:styleId="FooterChar">
    <w:name w:val="Footer Char"/>
    <w:basedOn w:val="DefaultParagraphFont"/>
    <w:link w:val="Footer"/>
    <w:uiPriority w:val="99"/>
    <w:rsid w:val="009C0886"/>
    <w:rPr>
      <w:rFonts w:ascii="Times New Roman" w:eastAsia="Calibri" w:hAnsi="Times New Roman" w:cs="Times New Roman"/>
      <w:sz w:val="24"/>
    </w:rPr>
  </w:style>
  <w:style w:type="paragraph" w:styleId="ListParagraph">
    <w:name w:val="List Paragraph"/>
    <w:basedOn w:val="Normal"/>
    <w:uiPriority w:val="34"/>
    <w:qFormat/>
    <w:rsid w:val="009C0886"/>
    <w:pPr>
      <w:ind w:left="720"/>
      <w:contextualSpacing/>
    </w:pPr>
  </w:style>
  <w:style w:type="paragraph" w:styleId="FootnoteText">
    <w:name w:val="footnote text"/>
    <w:basedOn w:val="Normal"/>
    <w:link w:val="FootnoteTextChar"/>
    <w:uiPriority w:val="99"/>
    <w:semiHidden/>
    <w:unhideWhenUsed/>
    <w:rsid w:val="009C0886"/>
    <w:rPr>
      <w:sz w:val="20"/>
      <w:szCs w:val="20"/>
    </w:rPr>
  </w:style>
  <w:style w:type="character" w:customStyle="1" w:styleId="FootnoteTextChar">
    <w:name w:val="Footnote Text Char"/>
    <w:basedOn w:val="DefaultParagraphFont"/>
    <w:link w:val="FootnoteText"/>
    <w:uiPriority w:val="99"/>
    <w:semiHidden/>
    <w:rsid w:val="009C0886"/>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9C0886"/>
    <w:rPr>
      <w:vertAlign w:val="superscript"/>
    </w:rPr>
  </w:style>
  <w:style w:type="character" w:customStyle="1" w:styleId="Bodytext27">
    <w:name w:val="Body text (27)_"/>
    <w:basedOn w:val="DefaultParagraphFont"/>
    <w:link w:val="Bodytext271"/>
    <w:uiPriority w:val="99"/>
    <w:rsid w:val="0096226B"/>
    <w:rPr>
      <w:rFonts w:ascii="Times New Roman" w:hAnsi="Times New Roman" w:cs="Times New Roman"/>
      <w:sz w:val="17"/>
      <w:szCs w:val="17"/>
      <w:shd w:val="clear" w:color="auto" w:fill="FFFFFF"/>
    </w:rPr>
  </w:style>
  <w:style w:type="character" w:customStyle="1" w:styleId="Bodytext270">
    <w:name w:val="Body text (27)"/>
    <w:basedOn w:val="Bodytext27"/>
    <w:uiPriority w:val="99"/>
    <w:rsid w:val="0096226B"/>
    <w:rPr>
      <w:rFonts w:ascii="Times New Roman" w:hAnsi="Times New Roman" w:cs="Times New Roman"/>
      <w:sz w:val="17"/>
      <w:szCs w:val="17"/>
      <w:shd w:val="clear" w:color="auto" w:fill="FFFFFF"/>
    </w:rPr>
  </w:style>
  <w:style w:type="paragraph" w:customStyle="1" w:styleId="Bodytext271">
    <w:name w:val="Body text (27)1"/>
    <w:basedOn w:val="Normal"/>
    <w:link w:val="Bodytext27"/>
    <w:uiPriority w:val="99"/>
    <w:rsid w:val="0096226B"/>
    <w:pPr>
      <w:shd w:val="clear" w:color="auto" w:fill="FFFFFF"/>
      <w:spacing w:line="240" w:lineRule="atLeast"/>
      <w:ind w:firstLine="0"/>
      <w:jc w:val="left"/>
    </w:pPr>
    <w:rPr>
      <w:rFonts w:eastAsiaTheme="minorHAnsi"/>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86"/>
    <w:pPr>
      <w:spacing w:after="0" w:line="240" w:lineRule="auto"/>
      <w:ind w:firstLine="288"/>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link w:val="ParaChar"/>
    <w:rsid w:val="009C0886"/>
  </w:style>
  <w:style w:type="character" w:customStyle="1" w:styleId="ParaChar">
    <w:name w:val="Para Char"/>
    <w:basedOn w:val="DefaultParagraphFont"/>
    <w:link w:val="Para"/>
    <w:rsid w:val="009C0886"/>
    <w:rPr>
      <w:rFonts w:ascii="Times New Roman" w:eastAsia="Calibri" w:hAnsi="Times New Roman" w:cs="Times New Roman"/>
      <w:sz w:val="24"/>
    </w:rPr>
  </w:style>
  <w:style w:type="paragraph" w:customStyle="1" w:styleId="TableCaption">
    <w:name w:val="TableCaption"/>
    <w:basedOn w:val="Normal"/>
    <w:link w:val="TableCaptionChar"/>
    <w:rsid w:val="009C0886"/>
  </w:style>
  <w:style w:type="character" w:customStyle="1" w:styleId="TableCaptionChar">
    <w:name w:val="TableCaption Char"/>
    <w:basedOn w:val="DefaultParagraphFont"/>
    <w:link w:val="TableCaption"/>
    <w:rsid w:val="009C0886"/>
    <w:rPr>
      <w:rFonts w:ascii="Times New Roman" w:eastAsia="Calibri" w:hAnsi="Times New Roman" w:cs="Times New Roman"/>
      <w:sz w:val="24"/>
    </w:rPr>
  </w:style>
  <w:style w:type="table" w:styleId="TableGrid">
    <w:name w:val="Table Grid"/>
    <w:basedOn w:val="TableNormal"/>
    <w:uiPriority w:val="59"/>
    <w:rsid w:val="009C0886"/>
    <w:pPr>
      <w:spacing w:after="0" w:line="240" w:lineRule="auto"/>
      <w:ind w:firstLine="288"/>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rsid w:val="009C0886"/>
  </w:style>
  <w:style w:type="character" w:customStyle="1" w:styleId="tableChar">
    <w:name w:val="table Char"/>
    <w:basedOn w:val="DefaultParagraphFont"/>
    <w:link w:val="table"/>
    <w:rsid w:val="009C0886"/>
    <w:rPr>
      <w:rFonts w:ascii="Times New Roman" w:eastAsia="Calibri" w:hAnsi="Times New Roman" w:cs="Times New Roman"/>
      <w:sz w:val="24"/>
    </w:rPr>
  </w:style>
  <w:style w:type="paragraph" w:customStyle="1" w:styleId="Image">
    <w:name w:val="Image"/>
    <w:basedOn w:val="Normal"/>
    <w:link w:val="ImageChar"/>
    <w:rsid w:val="009C0886"/>
  </w:style>
  <w:style w:type="character" w:customStyle="1" w:styleId="ImageChar">
    <w:name w:val="Image Char"/>
    <w:basedOn w:val="DefaultParagraphFont"/>
    <w:link w:val="Image"/>
    <w:rsid w:val="009C0886"/>
    <w:rPr>
      <w:rFonts w:ascii="Times New Roman" w:eastAsia="Calibri" w:hAnsi="Times New Roman" w:cs="Times New Roman"/>
      <w:sz w:val="24"/>
    </w:rPr>
  </w:style>
  <w:style w:type="paragraph" w:customStyle="1" w:styleId="ImageCaption">
    <w:name w:val="ImageCaption"/>
    <w:basedOn w:val="Normal"/>
    <w:link w:val="ImageCaptionChar"/>
    <w:rsid w:val="009C0886"/>
  </w:style>
  <w:style w:type="character" w:customStyle="1" w:styleId="ImageCaptionChar">
    <w:name w:val="ImageCaption Char"/>
    <w:basedOn w:val="DefaultParagraphFont"/>
    <w:link w:val="ImageCaption"/>
    <w:rsid w:val="009C0886"/>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9C0886"/>
    <w:rPr>
      <w:rFonts w:ascii="Tahoma" w:hAnsi="Tahoma" w:cs="Tahoma"/>
      <w:sz w:val="16"/>
      <w:szCs w:val="16"/>
    </w:rPr>
  </w:style>
  <w:style w:type="character" w:customStyle="1" w:styleId="BalloonTextChar">
    <w:name w:val="Balloon Text Char"/>
    <w:basedOn w:val="DefaultParagraphFont"/>
    <w:link w:val="BalloonText"/>
    <w:uiPriority w:val="99"/>
    <w:semiHidden/>
    <w:rsid w:val="009C0886"/>
    <w:rPr>
      <w:rFonts w:ascii="Tahoma" w:eastAsia="Calibri" w:hAnsi="Tahoma" w:cs="Tahoma"/>
      <w:sz w:val="16"/>
      <w:szCs w:val="16"/>
    </w:rPr>
  </w:style>
  <w:style w:type="paragraph" w:styleId="Header">
    <w:name w:val="header"/>
    <w:basedOn w:val="Normal"/>
    <w:link w:val="HeaderChar"/>
    <w:uiPriority w:val="99"/>
    <w:unhideWhenUsed/>
    <w:rsid w:val="009C0886"/>
    <w:pPr>
      <w:tabs>
        <w:tab w:val="center" w:pos="4680"/>
        <w:tab w:val="right" w:pos="9360"/>
      </w:tabs>
    </w:pPr>
  </w:style>
  <w:style w:type="character" w:customStyle="1" w:styleId="HeaderChar">
    <w:name w:val="Header Char"/>
    <w:basedOn w:val="DefaultParagraphFont"/>
    <w:link w:val="Header"/>
    <w:uiPriority w:val="99"/>
    <w:rsid w:val="009C0886"/>
    <w:rPr>
      <w:rFonts w:ascii="Times New Roman" w:eastAsia="Calibri" w:hAnsi="Times New Roman" w:cs="Times New Roman"/>
      <w:sz w:val="24"/>
    </w:rPr>
  </w:style>
  <w:style w:type="paragraph" w:styleId="Footer">
    <w:name w:val="footer"/>
    <w:basedOn w:val="Normal"/>
    <w:link w:val="FooterChar"/>
    <w:uiPriority w:val="99"/>
    <w:unhideWhenUsed/>
    <w:rsid w:val="009C0886"/>
    <w:pPr>
      <w:tabs>
        <w:tab w:val="center" w:pos="4680"/>
        <w:tab w:val="right" w:pos="9360"/>
      </w:tabs>
    </w:pPr>
  </w:style>
  <w:style w:type="character" w:customStyle="1" w:styleId="FooterChar">
    <w:name w:val="Footer Char"/>
    <w:basedOn w:val="DefaultParagraphFont"/>
    <w:link w:val="Footer"/>
    <w:uiPriority w:val="99"/>
    <w:rsid w:val="009C0886"/>
    <w:rPr>
      <w:rFonts w:ascii="Times New Roman" w:eastAsia="Calibri" w:hAnsi="Times New Roman" w:cs="Times New Roman"/>
      <w:sz w:val="24"/>
    </w:rPr>
  </w:style>
  <w:style w:type="paragraph" w:styleId="ListParagraph">
    <w:name w:val="List Paragraph"/>
    <w:basedOn w:val="Normal"/>
    <w:uiPriority w:val="34"/>
    <w:qFormat/>
    <w:rsid w:val="009C0886"/>
    <w:pPr>
      <w:ind w:left="720"/>
      <w:contextualSpacing/>
    </w:pPr>
  </w:style>
  <w:style w:type="paragraph" w:styleId="FootnoteText">
    <w:name w:val="footnote text"/>
    <w:basedOn w:val="Normal"/>
    <w:link w:val="FootnoteTextChar"/>
    <w:uiPriority w:val="99"/>
    <w:semiHidden/>
    <w:unhideWhenUsed/>
    <w:rsid w:val="009C0886"/>
    <w:rPr>
      <w:sz w:val="20"/>
      <w:szCs w:val="20"/>
    </w:rPr>
  </w:style>
  <w:style w:type="character" w:customStyle="1" w:styleId="FootnoteTextChar">
    <w:name w:val="Footnote Text Char"/>
    <w:basedOn w:val="DefaultParagraphFont"/>
    <w:link w:val="FootnoteText"/>
    <w:uiPriority w:val="99"/>
    <w:semiHidden/>
    <w:rsid w:val="009C0886"/>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9C0886"/>
    <w:rPr>
      <w:vertAlign w:val="superscript"/>
    </w:rPr>
  </w:style>
  <w:style w:type="character" w:customStyle="1" w:styleId="Bodytext27">
    <w:name w:val="Body text (27)_"/>
    <w:basedOn w:val="DefaultParagraphFont"/>
    <w:link w:val="Bodytext271"/>
    <w:uiPriority w:val="99"/>
    <w:rsid w:val="0096226B"/>
    <w:rPr>
      <w:rFonts w:ascii="Times New Roman" w:hAnsi="Times New Roman" w:cs="Times New Roman"/>
      <w:sz w:val="17"/>
      <w:szCs w:val="17"/>
      <w:shd w:val="clear" w:color="auto" w:fill="FFFFFF"/>
    </w:rPr>
  </w:style>
  <w:style w:type="character" w:customStyle="1" w:styleId="Bodytext270">
    <w:name w:val="Body text (27)"/>
    <w:basedOn w:val="Bodytext27"/>
    <w:uiPriority w:val="99"/>
    <w:rsid w:val="0096226B"/>
    <w:rPr>
      <w:rFonts w:ascii="Times New Roman" w:hAnsi="Times New Roman" w:cs="Times New Roman"/>
      <w:sz w:val="17"/>
      <w:szCs w:val="17"/>
      <w:shd w:val="clear" w:color="auto" w:fill="FFFFFF"/>
    </w:rPr>
  </w:style>
  <w:style w:type="paragraph" w:customStyle="1" w:styleId="Bodytext271">
    <w:name w:val="Body text (27)1"/>
    <w:basedOn w:val="Normal"/>
    <w:link w:val="Bodytext27"/>
    <w:uiPriority w:val="99"/>
    <w:rsid w:val="0096226B"/>
    <w:pPr>
      <w:shd w:val="clear" w:color="auto" w:fill="FFFFFF"/>
      <w:spacing w:line="240" w:lineRule="atLeast"/>
      <w:ind w:firstLine="0"/>
      <w:jc w:val="left"/>
    </w:pPr>
    <w:rPr>
      <w:rFonts w:eastAsiaTheme="minorHAnsi"/>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1945">
      <w:bodyDiv w:val="1"/>
      <w:marLeft w:val="0"/>
      <w:marRight w:val="0"/>
      <w:marTop w:val="0"/>
      <w:marBottom w:val="0"/>
      <w:divBdr>
        <w:top w:val="none" w:sz="0" w:space="0" w:color="auto"/>
        <w:left w:val="none" w:sz="0" w:space="0" w:color="auto"/>
        <w:bottom w:val="none" w:sz="0" w:space="0" w:color="auto"/>
        <w:right w:val="none" w:sz="0" w:space="0" w:color="auto"/>
      </w:divBdr>
    </w:div>
    <w:div w:id="166754898">
      <w:bodyDiv w:val="1"/>
      <w:marLeft w:val="0"/>
      <w:marRight w:val="0"/>
      <w:marTop w:val="0"/>
      <w:marBottom w:val="0"/>
      <w:divBdr>
        <w:top w:val="none" w:sz="0" w:space="0" w:color="auto"/>
        <w:left w:val="none" w:sz="0" w:space="0" w:color="auto"/>
        <w:bottom w:val="none" w:sz="0" w:space="0" w:color="auto"/>
        <w:right w:val="none" w:sz="0" w:space="0" w:color="auto"/>
      </w:divBdr>
    </w:div>
    <w:div w:id="172650668">
      <w:bodyDiv w:val="1"/>
      <w:marLeft w:val="0"/>
      <w:marRight w:val="0"/>
      <w:marTop w:val="0"/>
      <w:marBottom w:val="0"/>
      <w:divBdr>
        <w:top w:val="none" w:sz="0" w:space="0" w:color="auto"/>
        <w:left w:val="none" w:sz="0" w:space="0" w:color="auto"/>
        <w:bottom w:val="none" w:sz="0" w:space="0" w:color="auto"/>
        <w:right w:val="none" w:sz="0" w:space="0" w:color="auto"/>
      </w:divBdr>
    </w:div>
    <w:div w:id="252129817">
      <w:bodyDiv w:val="1"/>
      <w:marLeft w:val="0"/>
      <w:marRight w:val="0"/>
      <w:marTop w:val="0"/>
      <w:marBottom w:val="0"/>
      <w:divBdr>
        <w:top w:val="none" w:sz="0" w:space="0" w:color="auto"/>
        <w:left w:val="none" w:sz="0" w:space="0" w:color="auto"/>
        <w:bottom w:val="none" w:sz="0" w:space="0" w:color="auto"/>
        <w:right w:val="none" w:sz="0" w:space="0" w:color="auto"/>
      </w:divBdr>
    </w:div>
    <w:div w:id="282543066">
      <w:bodyDiv w:val="1"/>
      <w:marLeft w:val="0"/>
      <w:marRight w:val="0"/>
      <w:marTop w:val="0"/>
      <w:marBottom w:val="0"/>
      <w:divBdr>
        <w:top w:val="none" w:sz="0" w:space="0" w:color="auto"/>
        <w:left w:val="none" w:sz="0" w:space="0" w:color="auto"/>
        <w:bottom w:val="none" w:sz="0" w:space="0" w:color="auto"/>
        <w:right w:val="none" w:sz="0" w:space="0" w:color="auto"/>
      </w:divBdr>
    </w:div>
    <w:div w:id="396325068">
      <w:bodyDiv w:val="1"/>
      <w:marLeft w:val="0"/>
      <w:marRight w:val="0"/>
      <w:marTop w:val="0"/>
      <w:marBottom w:val="0"/>
      <w:divBdr>
        <w:top w:val="none" w:sz="0" w:space="0" w:color="auto"/>
        <w:left w:val="none" w:sz="0" w:space="0" w:color="auto"/>
        <w:bottom w:val="none" w:sz="0" w:space="0" w:color="auto"/>
        <w:right w:val="none" w:sz="0" w:space="0" w:color="auto"/>
      </w:divBdr>
    </w:div>
    <w:div w:id="466357660">
      <w:bodyDiv w:val="1"/>
      <w:marLeft w:val="0"/>
      <w:marRight w:val="0"/>
      <w:marTop w:val="0"/>
      <w:marBottom w:val="0"/>
      <w:divBdr>
        <w:top w:val="none" w:sz="0" w:space="0" w:color="auto"/>
        <w:left w:val="none" w:sz="0" w:space="0" w:color="auto"/>
        <w:bottom w:val="none" w:sz="0" w:space="0" w:color="auto"/>
        <w:right w:val="none" w:sz="0" w:space="0" w:color="auto"/>
      </w:divBdr>
    </w:div>
    <w:div w:id="617376460">
      <w:bodyDiv w:val="1"/>
      <w:marLeft w:val="0"/>
      <w:marRight w:val="0"/>
      <w:marTop w:val="0"/>
      <w:marBottom w:val="0"/>
      <w:divBdr>
        <w:top w:val="none" w:sz="0" w:space="0" w:color="auto"/>
        <w:left w:val="none" w:sz="0" w:space="0" w:color="auto"/>
        <w:bottom w:val="none" w:sz="0" w:space="0" w:color="auto"/>
        <w:right w:val="none" w:sz="0" w:space="0" w:color="auto"/>
      </w:divBdr>
    </w:div>
    <w:div w:id="644941527">
      <w:bodyDiv w:val="1"/>
      <w:marLeft w:val="0"/>
      <w:marRight w:val="0"/>
      <w:marTop w:val="0"/>
      <w:marBottom w:val="0"/>
      <w:divBdr>
        <w:top w:val="none" w:sz="0" w:space="0" w:color="auto"/>
        <w:left w:val="none" w:sz="0" w:space="0" w:color="auto"/>
        <w:bottom w:val="none" w:sz="0" w:space="0" w:color="auto"/>
        <w:right w:val="none" w:sz="0" w:space="0" w:color="auto"/>
      </w:divBdr>
    </w:div>
    <w:div w:id="712847042">
      <w:bodyDiv w:val="1"/>
      <w:marLeft w:val="0"/>
      <w:marRight w:val="0"/>
      <w:marTop w:val="0"/>
      <w:marBottom w:val="0"/>
      <w:divBdr>
        <w:top w:val="none" w:sz="0" w:space="0" w:color="auto"/>
        <w:left w:val="none" w:sz="0" w:space="0" w:color="auto"/>
        <w:bottom w:val="none" w:sz="0" w:space="0" w:color="auto"/>
        <w:right w:val="none" w:sz="0" w:space="0" w:color="auto"/>
      </w:divBdr>
    </w:div>
    <w:div w:id="798062623">
      <w:bodyDiv w:val="1"/>
      <w:marLeft w:val="0"/>
      <w:marRight w:val="0"/>
      <w:marTop w:val="0"/>
      <w:marBottom w:val="0"/>
      <w:divBdr>
        <w:top w:val="none" w:sz="0" w:space="0" w:color="auto"/>
        <w:left w:val="none" w:sz="0" w:space="0" w:color="auto"/>
        <w:bottom w:val="none" w:sz="0" w:space="0" w:color="auto"/>
        <w:right w:val="none" w:sz="0" w:space="0" w:color="auto"/>
      </w:divBdr>
    </w:div>
    <w:div w:id="814490670">
      <w:bodyDiv w:val="1"/>
      <w:marLeft w:val="0"/>
      <w:marRight w:val="0"/>
      <w:marTop w:val="0"/>
      <w:marBottom w:val="0"/>
      <w:divBdr>
        <w:top w:val="none" w:sz="0" w:space="0" w:color="auto"/>
        <w:left w:val="none" w:sz="0" w:space="0" w:color="auto"/>
        <w:bottom w:val="none" w:sz="0" w:space="0" w:color="auto"/>
        <w:right w:val="none" w:sz="0" w:space="0" w:color="auto"/>
      </w:divBdr>
    </w:div>
    <w:div w:id="891312760">
      <w:bodyDiv w:val="1"/>
      <w:marLeft w:val="0"/>
      <w:marRight w:val="0"/>
      <w:marTop w:val="0"/>
      <w:marBottom w:val="0"/>
      <w:divBdr>
        <w:top w:val="none" w:sz="0" w:space="0" w:color="auto"/>
        <w:left w:val="none" w:sz="0" w:space="0" w:color="auto"/>
        <w:bottom w:val="none" w:sz="0" w:space="0" w:color="auto"/>
        <w:right w:val="none" w:sz="0" w:space="0" w:color="auto"/>
      </w:divBdr>
    </w:div>
    <w:div w:id="931858171">
      <w:bodyDiv w:val="1"/>
      <w:marLeft w:val="0"/>
      <w:marRight w:val="0"/>
      <w:marTop w:val="0"/>
      <w:marBottom w:val="0"/>
      <w:divBdr>
        <w:top w:val="none" w:sz="0" w:space="0" w:color="auto"/>
        <w:left w:val="none" w:sz="0" w:space="0" w:color="auto"/>
        <w:bottom w:val="none" w:sz="0" w:space="0" w:color="auto"/>
        <w:right w:val="none" w:sz="0" w:space="0" w:color="auto"/>
      </w:divBdr>
    </w:div>
    <w:div w:id="972516281">
      <w:bodyDiv w:val="1"/>
      <w:marLeft w:val="0"/>
      <w:marRight w:val="0"/>
      <w:marTop w:val="0"/>
      <w:marBottom w:val="0"/>
      <w:divBdr>
        <w:top w:val="none" w:sz="0" w:space="0" w:color="auto"/>
        <w:left w:val="none" w:sz="0" w:space="0" w:color="auto"/>
        <w:bottom w:val="none" w:sz="0" w:space="0" w:color="auto"/>
        <w:right w:val="none" w:sz="0" w:space="0" w:color="auto"/>
      </w:divBdr>
    </w:div>
    <w:div w:id="1133018612">
      <w:bodyDiv w:val="1"/>
      <w:marLeft w:val="0"/>
      <w:marRight w:val="0"/>
      <w:marTop w:val="0"/>
      <w:marBottom w:val="0"/>
      <w:divBdr>
        <w:top w:val="none" w:sz="0" w:space="0" w:color="auto"/>
        <w:left w:val="none" w:sz="0" w:space="0" w:color="auto"/>
        <w:bottom w:val="none" w:sz="0" w:space="0" w:color="auto"/>
        <w:right w:val="none" w:sz="0" w:space="0" w:color="auto"/>
      </w:divBdr>
    </w:div>
    <w:div w:id="1196967248">
      <w:bodyDiv w:val="1"/>
      <w:marLeft w:val="0"/>
      <w:marRight w:val="0"/>
      <w:marTop w:val="0"/>
      <w:marBottom w:val="0"/>
      <w:divBdr>
        <w:top w:val="none" w:sz="0" w:space="0" w:color="auto"/>
        <w:left w:val="none" w:sz="0" w:space="0" w:color="auto"/>
        <w:bottom w:val="none" w:sz="0" w:space="0" w:color="auto"/>
        <w:right w:val="none" w:sz="0" w:space="0" w:color="auto"/>
      </w:divBdr>
    </w:div>
    <w:div w:id="1271162073">
      <w:bodyDiv w:val="1"/>
      <w:marLeft w:val="0"/>
      <w:marRight w:val="0"/>
      <w:marTop w:val="0"/>
      <w:marBottom w:val="0"/>
      <w:divBdr>
        <w:top w:val="none" w:sz="0" w:space="0" w:color="auto"/>
        <w:left w:val="none" w:sz="0" w:space="0" w:color="auto"/>
        <w:bottom w:val="none" w:sz="0" w:space="0" w:color="auto"/>
        <w:right w:val="none" w:sz="0" w:space="0" w:color="auto"/>
      </w:divBdr>
    </w:div>
    <w:div w:id="1404140146">
      <w:bodyDiv w:val="1"/>
      <w:marLeft w:val="0"/>
      <w:marRight w:val="0"/>
      <w:marTop w:val="0"/>
      <w:marBottom w:val="0"/>
      <w:divBdr>
        <w:top w:val="none" w:sz="0" w:space="0" w:color="auto"/>
        <w:left w:val="none" w:sz="0" w:space="0" w:color="auto"/>
        <w:bottom w:val="none" w:sz="0" w:space="0" w:color="auto"/>
        <w:right w:val="none" w:sz="0" w:space="0" w:color="auto"/>
      </w:divBdr>
    </w:div>
    <w:div w:id="1892576337">
      <w:bodyDiv w:val="1"/>
      <w:marLeft w:val="0"/>
      <w:marRight w:val="0"/>
      <w:marTop w:val="0"/>
      <w:marBottom w:val="0"/>
      <w:divBdr>
        <w:top w:val="none" w:sz="0" w:space="0" w:color="auto"/>
        <w:left w:val="none" w:sz="0" w:space="0" w:color="auto"/>
        <w:bottom w:val="none" w:sz="0" w:space="0" w:color="auto"/>
        <w:right w:val="none" w:sz="0" w:space="0" w:color="auto"/>
      </w:divBdr>
    </w:div>
    <w:div w:id="1909723854">
      <w:bodyDiv w:val="1"/>
      <w:marLeft w:val="0"/>
      <w:marRight w:val="0"/>
      <w:marTop w:val="0"/>
      <w:marBottom w:val="0"/>
      <w:divBdr>
        <w:top w:val="none" w:sz="0" w:space="0" w:color="auto"/>
        <w:left w:val="none" w:sz="0" w:space="0" w:color="auto"/>
        <w:bottom w:val="none" w:sz="0" w:space="0" w:color="auto"/>
        <w:right w:val="none" w:sz="0" w:space="0" w:color="auto"/>
      </w:divBdr>
    </w:div>
    <w:div w:id="207804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7</Pages>
  <Words>2308</Words>
  <Characters>13157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The Tuck School at Dartmouth</Company>
  <LinksUpToDate>false</LinksUpToDate>
  <CharactersWithSpaces>15435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Kenneth R.</dc:creator>
  <cp:lastModifiedBy>Baker, Kenneth R.</cp:lastModifiedBy>
  <cp:revision>40</cp:revision>
  <dcterms:created xsi:type="dcterms:W3CDTF">2014-07-08T20:41:00Z</dcterms:created>
  <dcterms:modified xsi:type="dcterms:W3CDTF">2014-12-27T19:45:00Z</dcterms:modified>
</cp:coreProperties>
</file>